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52" w:rsidRDefault="00F67A40" w:rsidP="000975F0">
      <w:pPr>
        <w:ind w:left="2832" w:firstLine="708"/>
        <w:jc w:val="both"/>
        <w:rPr>
          <w:rFonts w:ascii="Cambria" w:eastAsia="Calibri" w:hAnsi="Cambria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D9F424">
            <wp:simplePos x="0" y="0"/>
            <wp:positionH relativeFrom="column">
              <wp:posOffset>133746</wp:posOffset>
            </wp:positionH>
            <wp:positionV relativeFrom="paragraph">
              <wp:posOffset>40005</wp:posOffset>
            </wp:positionV>
            <wp:extent cx="1245870" cy="859790"/>
            <wp:effectExtent l="0" t="0" r="0" b="0"/>
            <wp:wrapThrough wrapText="bothSides">
              <wp:wrapPolygon edited="0">
                <wp:start x="0" y="0"/>
                <wp:lineTo x="0" y="21058"/>
                <wp:lineTo x="21138" y="21058"/>
                <wp:lineTo x="21138" y="0"/>
                <wp:lineTo x="0" y="0"/>
              </wp:wrapPolygon>
            </wp:wrapThrough>
            <wp:docPr id="5" name="Obraz 5" descr="Znalezione obrazy dla zapytania logo LOT Centralny Åuk Tury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logo LOT Centralny Åuk Turystycz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C2B500">
            <wp:simplePos x="0" y="0"/>
            <wp:positionH relativeFrom="column">
              <wp:posOffset>4618034</wp:posOffset>
            </wp:positionH>
            <wp:positionV relativeFrom="paragraph">
              <wp:posOffset>626</wp:posOffset>
            </wp:positionV>
            <wp:extent cx="1074420" cy="1074420"/>
            <wp:effectExtent l="0" t="0" r="0" b="0"/>
            <wp:wrapThrough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hrough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E52" w:rsidRDefault="004C6E52" w:rsidP="000975F0">
      <w:pPr>
        <w:ind w:left="2832" w:firstLine="708"/>
        <w:jc w:val="both"/>
        <w:rPr>
          <w:rFonts w:ascii="Cambria" w:eastAsia="Calibri" w:hAnsi="Cambria" w:cs="Times New Roman"/>
          <w:b/>
          <w:sz w:val="28"/>
        </w:rPr>
      </w:pPr>
    </w:p>
    <w:p w:rsidR="000975F0" w:rsidRPr="0034266D" w:rsidRDefault="000975F0" w:rsidP="000975F0">
      <w:pPr>
        <w:ind w:left="2832" w:firstLine="708"/>
        <w:jc w:val="both"/>
        <w:rPr>
          <w:rFonts w:ascii="Cambria" w:eastAsia="Calibri" w:hAnsi="Cambria" w:cs="Times New Roman"/>
        </w:rPr>
      </w:pPr>
      <w:r w:rsidRPr="0034266D">
        <w:rPr>
          <w:rFonts w:ascii="Cambria" w:eastAsia="Calibri" w:hAnsi="Cambria" w:cs="Times New Roman"/>
          <w:b/>
          <w:sz w:val="28"/>
        </w:rPr>
        <w:t>REGULAMIN</w:t>
      </w:r>
    </w:p>
    <w:p w:rsidR="000975F0" w:rsidRPr="00F67A40" w:rsidRDefault="00F67A40" w:rsidP="00F67A40">
      <w:pPr>
        <w:ind w:left="1290"/>
        <w:jc w:val="center"/>
        <w:rPr>
          <w:rFonts w:ascii="Calibri" w:eastAsia="Calibri" w:hAnsi="Calibri" w:cs="Times New Roman"/>
          <w:b/>
        </w:rPr>
      </w:pPr>
      <w:r>
        <w:rPr>
          <w:rFonts w:ascii="Cambria" w:eastAsia="Calibri" w:hAnsi="Cambria" w:cs="Times New Roman"/>
          <w:b/>
          <w:sz w:val="28"/>
        </w:rPr>
        <w:t xml:space="preserve">V JUBILEUSZOWEGO </w:t>
      </w:r>
      <w:r w:rsidR="000975F0" w:rsidRPr="00F67A40">
        <w:rPr>
          <w:rFonts w:ascii="Cambria" w:eastAsia="Calibri" w:hAnsi="Cambria" w:cs="Times New Roman"/>
          <w:b/>
          <w:sz w:val="28"/>
        </w:rPr>
        <w:t>ŚRO</w:t>
      </w:r>
      <w:r w:rsidR="004C6E52" w:rsidRPr="00F67A40">
        <w:rPr>
          <w:rFonts w:ascii="Cambria" w:eastAsia="Calibri" w:hAnsi="Cambria" w:cs="Times New Roman"/>
          <w:b/>
          <w:sz w:val="28"/>
        </w:rPr>
        <w:t xml:space="preserve">DKOWOPOLSKIEGO </w:t>
      </w:r>
      <w:r>
        <w:rPr>
          <w:rFonts w:ascii="Cambria" w:eastAsia="Calibri" w:hAnsi="Cambria" w:cs="Times New Roman"/>
          <w:b/>
          <w:sz w:val="28"/>
        </w:rPr>
        <w:t xml:space="preserve">   </w:t>
      </w:r>
      <w:r w:rsidR="004C6E52" w:rsidRPr="00F67A40">
        <w:rPr>
          <w:rFonts w:ascii="Cambria" w:eastAsia="Calibri" w:hAnsi="Cambria" w:cs="Times New Roman"/>
          <w:b/>
          <w:sz w:val="28"/>
        </w:rPr>
        <w:t>RAJDU ROWEROWEGO</w:t>
      </w:r>
      <w:r>
        <w:rPr>
          <w:rFonts w:ascii="Cambria" w:eastAsia="Calibri" w:hAnsi="Cambria" w:cs="Times New Roman"/>
          <w:b/>
          <w:sz w:val="28"/>
        </w:rPr>
        <w:t xml:space="preserve">                                                                                           </w:t>
      </w:r>
      <w:r w:rsidR="005C0FA1">
        <w:rPr>
          <w:rFonts w:ascii="Cambria" w:eastAsia="Calibri" w:hAnsi="Cambria" w:cs="Times New Roman"/>
          <w:sz w:val="24"/>
        </w:rPr>
        <w:t xml:space="preserve"> </w:t>
      </w:r>
      <w:r w:rsidR="000975F0" w:rsidRPr="00F67A40">
        <w:rPr>
          <w:rFonts w:ascii="Cambria" w:eastAsia="Calibri" w:hAnsi="Cambria" w:cs="Times New Roman"/>
          <w:b/>
          <w:sz w:val="24"/>
        </w:rPr>
        <w:t xml:space="preserve">SZLAKIEM „W CENTRUM POLSKI” </w:t>
      </w:r>
      <w:r w:rsidR="005C0FA1" w:rsidRPr="00F67A40">
        <w:rPr>
          <w:rFonts w:ascii="Cambria" w:eastAsia="Calibri" w:hAnsi="Cambria" w:cs="Times New Roman"/>
          <w:b/>
          <w:sz w:val="24"/>
        </w:rPr>
        <w:t xml:space="preserve"> </w:t>
      </w:r>
      <w:r w:rsidR="000975F0" w:rsidRPr="00F67A40">
        <w:rPr>
          <w:rFonts w:ascii="Cambria" w:eastAsia="Calibri" w:hAnsi="Cambria" w:cs="Times New Roman"/>
          <w:b/>
          <w:sz w:val="24"/>
        </w:rPr>
        <w:t>W STULECIE NIEPODLEGŁOŚCI</w:t>
      </w:r>
    </w:p>
    <w:p w:rsidR="000975F0" w:rsidRPr="00A776EE" w:rsidRDefault="000975F0" w:rsidP="000975F0">
      <w:pPr>
        <w:ind w:firstLine="708"/>
        <w:jc w:val="both"/>
        <w:rPr>
          <w:rFonts w:ascii="Cambria" w:eastAsia="Calibri" w:hAnsi="Cambria" w:cs="Calibri"/>
        </w:rPr>
      </w:pPr>
      <w:r w:rsidRPr="000975F0">
        <w:rPr>
          <w:rFonts w:ascii="Cambria" w:eastAsia="Calibri" w:hAnsi="Cambria" w:cs="Calibri"/>
        </w:rPr>
        <w:t>Drodzy turyści rowerowi, Ci zaprzyjaźnieni jak  i Ci, którzy niebawem się zaprzyjaźnią</w:t>
      </w:r>
      <w:r w:rsidRPr="00A776EE">
        <w:rPr>
          <w:rFonts w:ascii="Cambria" w:eastAsia="Calibri" w:hAnsi="Cambria" w:cs="Calibri"/>
        </w:rPr>
        <w:t xml:space="preserve">                        </w:t>
      </w:r>
      <w:r w:rsidRPr="000975F0">
        <w:rPr>
          <w:rFonts w:ascii="Cambria" w:eastAsia="Calibri" w:hAnsi="Cambria" w:cs="Calibri"/>
        </w:rPr>
        <w:t xml:space="preserve"> z Centralnym Łukiem Turystycznym chcemy poinformować, że nadszedł czas na przygotowania do wzięcia udziału w V JUBILEUSZOWYM ŚRODKOWOPOLSK</w:t>
      </w:r>
      <w:r w:rsidR="005C0FA1">
        <w:rPr>
          <w:rFonts w:ascii="Cambria" w:eastAsia="Calibri" w:hAnsi="Cambria" w:cs="Calibri"/>
        </w:rPr>
        <w:t>IM RAJDZIE ROWEROWYM – SZLAKIEM</w:t>
      </w:r>
      <w:r w:rsidRPr="00A776EE">
        <w:rPr>
          <w:rFonts w:ascii="Cambria" w:eastAsia="Calibri" w:hAnsi="Cambria" w:cs="Calibri"/>
        </w:rPr>
        <w:t xml:space="preserve"> </w:t>
      </w:r>
      <w:r w:rsidRPr="000975F0">
        <w:rPr>
          <w:rFonts w:ascii="Cambria" w:eastAsia="Calibri" w:hAnsi="Cambria" w:cs="Calibri"/>
        </w:rPr>
        <w:t xml:space="preserve">„W CENTRUM POLSKI” W STULECIE NIEPODLEGŁOŚCI. Właśnie w taki aktywny sposób Lokalna Organizacja Turystyczna „Centralny ŁUK Turystyczny” chce zamanifestować przywiązanie do rodzimej historii i patriotycznych przesłań idei wolności, poznając wspaniałe atrakcje Środka Polski. </w:t>
      </w:r>
    </w:p>
    <w:p w:rsidR="00FC278E" w:rsidRPr="00A776EE" w:rsidRDefault="00F12034">
      <w:pPr>
        <w:rPr>
          <w:rFonts w:ascii="Cambria" w:hAnsi="Cambria" w:cs="Calibri"/>
          <w:b/>
        </w:rPr>
      </w:pPr>
      <w:r w:rsidRPr="00A776EE">
        <w:rPr>
          <w:rFonts w:ascii="Cambria" w:hAnsi="Cambria" w:cs="Calibri"/>
          <w:b/>
        </w:rPr>
        <w:t>CELE RAJDU:</w:t>
      </w:r>
    </w:p>
    <w:p w:rsidR="00F12034" w:rsidRPr="00A776EE" w:rsidRDefault="008D1FB3" w:rsidP="007A6BD4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Kontynuacja wcześniejszych edycji rowerowych rajdów środkowo polskich organizowanych przez LOT </w:t>
      </w:r>
      <w:r w:rsidR="00F63930" w:rsidRPr="00A776EE">
        <w:rPr>
          <w:rFonts w:ascii="Cambria" w:hAnsi="Cambria" w:cs="Calibri"/>
        </w:rPr>
        <w:t>„</w:t>
      </w:r>
      <w:r w:rsidRPr="00A776EE">
        <w:rPr>
          <w:rFonts w:ascii="Cambria" w:hAnsi="Cambria" w:cs="Calibri"/>
        </w:rPr>
        <w:t>CŁT”</w:t>
      </w:r>
      <w:r w:rsidR="00F63930" w:rsidRPr="00A776EE">
        <w:rPr>
          <w:rFonts w:ascii="Cambria" w:hAnsi="Cambria" w:cs="Calibri"/>
        </w:rPr>
        <w:t xml:space="preserve"> i dalsze zacieśnienie relacji między uczestnikami turystycznego spotkania.</w:t>
      </w:r>
    </w:p>
    <w:p w:rsidR="00F63930" w:rsidRPr="00A776EE" w:rsidRDefault="00F63930" w:rsidP="007A6BD4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Oddanie hołdu pamięci bohaterom walczącym na przeróżnych „drogach do niepodległości” przebiegających na obszarze Ziemi Łęczyckiej </w:t>
      </w:r>
      <w:r w:rsidR="00FA27F1" w:rsidRPr="00A776EE">
        <w:rPr>
          <w:rFonts w:ascii="Cambria" w:hAnsi="Cambria" w:cs="Calibri"/>
        </w:rPr>
        <w:t>i K</w:t>
      </w:r>
      <w:r w:rsidR="00B22AC9">
        <w:rPr>
          <w:rFonts w:ascii="Cambria" w:hAnsi="Cambria" w:cs="Calibri"/>
        </w:rPr>
        <w:t>utnowskiej poprzez kultywowanie</w:t>
      </w:r>
      <w:r w:rsidR="007A6BD4" w:rsidRPr="00A776EE">
        <w:rPr>
          <w:rFonts w:ascii="Cambria" w:hAnsi="Cambria" w:cs="Calibri"/>
        </w:rPr>
        <w:t xml:space="preserve"> </w:t>
      </w:r>
      <w:r w:rsidR="00FA27F1" w:rsidRPr="00A776EE">
        <w:rPr>
          <w:rFonts w:ascii="Cambria" w:hAnsi="Cambria" w:cs="Calibri"/>
        </w:rPr>
        <w:t>i podtrzymywanie tradycji lokalnych i narodowych.</w:t>
      </w:r>
    </w:p>
    <w:p w:rsidR="00FA27F1" w:rsidRPr="00A776EE" w:rsidRDefault="00FA27F1" w:rsidP="007A6BD4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Przybliżenie </w:t>
      </w:r>
      <w:r w:rsidR="006C7FE6" w:rsidRPr="00A776EE">
        <w:rPr>
          <w:rFonts w:ascii="Cambria" w:hAnsi="Cambria" w:cs="Calibri"/>
        </w:rPr>
        <w:t>biorącym udział w rajdzie</w:t>
      </w:r>
      <w:r w:rsidR="007A6BD4" w:rsidRPr="00A776EE">
        <w:rPr>
          <w:rFonts w:ascii="Cambria" w:hAnsi="Cambria" w:cs="Calibri"/>
        </w:rPr>
        <w:t xml:space="preserve"> tematów związanych z historią, kulturą</w:t>
      </w:r>
      <w:r w:rsidRPr="00A776EE">
        <w:rPr>
          <w:rFonts w:ascii="Cambria" w:hAnsi="Cambria" w:cs="Calibri"/>
        </w:rPr>
        <w:t xml:space="preserve"> </w:t>
      </w:r>
      <w:r w:rsidR="00B22AC9">
        <w:rPr>
          <w:rFonts w:ascii="Cambria" w:hAnsi="Cambria" w:cs="Calibri"/>
        </w:rPr>
        <w:t xml:space="preserve">                            </w:t>
      </w:r>
      <w:r w:rsidRPr="00A776EE">
        <w:rPr>
          <w:rFonts w:ascii="Cambria" w:hAnsi="Cambria" w:cs="Calibri"/>
        </w:rPr>
        <w:t xml:space="preserve">i </w:t>
      </w:r>
      <w:r w:rsidR="007A6BD4" w:rsidRPr="00A776EE">
        <w:rPr>
          <w:rFonts w:ascii="Cambria" w:hAnsi="Cambria" w:cs="Calibri"/>
        </w:rPr>
        <w:t>środowiskiem przyrodniczym</w:t>
      </w:r>
      <w:r w:rsidRPr="00A776EE">
        <w:rPr>
          <w:rFonts w:ascii="Cambria" w:hAnsi="Cambria" w:cs="Calibri"/>
        </w:rPr>
        <w:t xml:space="preserve"> na trasie </w:t>
      </w:r>
      <w:r w:rsidR="007A6BD4" w:rsidRPr="00A776EE">
        <w:rPr>
          <w:rFonts w:ascii="Cambria" w:hAnsi="Cambria" w:cs="Calibri"/>
        </w:rPr>
        <w:t>przebiegającej</w:t>
      </w:r>
      <w:r w:rsidRPr="00A776EE">
        <w:rPr>
          <w:rFonts w:ascii="Cambria" w:hAnsi="Cambria" w:cs="Calibri"/>
        </w:rPr>
        <w:t xml:space="preserve"> wzdłuż niebieskiego szlaku rowerowego</w:t>
      </w:r>
      <w:r w:rsidR="007A6BD4" w:rsidRPr="00A776EE">
        <w:rPr>
          <w:rFonts w:ascii="Cambria" w:hAnsi="Cambria" w:cs="Calibri"/>
        </w:rPr>
        <w:t>,</w:t>
      </w:r>
      <w:r w:rsidRPr="00A776EE">
        <w:rPr>
          <w:rFonts w:ascii="Cambria" w:hAnsi="Cambria" w:cs="Calibri"/>
        </w:rPr>
        <w:t xml:space="preserve"> województwa łódzkiego „W Centrum Polski”.</w:t>
      </w:r>
    </w:p>
    <w:p w:rsidR="006C7FE6" w:rsidRPr="00A776EE" w:rsidRDefault="006C7FE6" w:rsidP="007A6BD4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Popularyzacja turystyki rowerowej jako formy aktywnego spędzenia wypoczynku, aktywizacji społecznej i integracji środowiskowej.</w:t>
      </w:r>
    </w:p>
    <w:p w:rsidR="007A6BD4" w:rsidRPr="00A776EE" w:rsidRDefault="007A6BD4" w:rsidP="007A6BD4">
      <w:pPr>
        <w:pStyle w:val="Akapitzlist"/>
        <w:numPr>
          <w:ilvl w:val="0"/>
          <w:numId w:val="1"/>
        </w:numPr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Przekazanie wszechstronnych wiadomości na temat bezpieczeństwa i higieny w czasie rajdu.</w:t>
      </w:r>
    </w:p>
    <w:p w:rsidR="007A6BD4" w:rsidRPr="00A776EE" w:rsidRDefault="007A6BD4" w:rsidP="001830F2">
      <w:pPr>
        <w:ind w:left="360" w:hanging="360"/>
        <w:jc w:val="both"/>
        <w:rPr>
          <w:rFonts w:ascii="Cambria" w:hAnsi="Cambria" w:cs="Calibri"/>
          <w:b/>
        </w:rPr>
      </w:pPr>
      <w:r w:rsidRPr="00A776EE">
        <w:rPr>
          <w:rFonts w:ascii="Cambria" w:hAnsi="Cambria" w:cs="Calibri"/>
          <w:b/>
        </w:rPr>
        <w:t>ORGANIZATOR RAJDU I PARTNERZY</w:t>
      </w:r>
      <w:r w:rsidR="001830F2" w:rsidRPr="00A776EE">
        <w:rPr>
          <w:rFonts w:ascii="Cambria" w:hAnsi="Cambria" w:cs="Calibri"/>
          <w:b/>
        </w:rPr>
        <w:t>:</w:t>
      </w:r>
    </w:p>
    <w:p w:rsidR="001830F2" w:rsidRPr="00A776EE" w:rsidRDefault="005F2FF8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 w:rsidRPr="005C0FA1">
        <w:drawing>
          <wp:anchor distT="0" distB="0" distL="114300" distR="114300" simplePos="0" relativeHeight="251660288" behindDoc="0" locked="0" layoutInCell="1" allowOverlap="1" wp14:anchorId="529C3629">
            <wp:simplePos x="0" y="0"/>
            <wp:positionH relativeFrom="column">
              <wp:posOffset>4798629</wp:posOffset>
            </wp:positionH>
            <wp:positionV relativeFrom="paragraph">
              <wp:posOffset>182880</wp:posOffset>
            </wp:positionV>
            <wp:extent cx="1029970" cy="711835"/>
            <wp:effectExtent l="0" t="0" r="0" b="0"/>
            <wp:wrapThrough wrapText="bothSides">
              <wp:wrapPolygon edited="0">
                <wp:start x="0" y="0"/>
                <wp:lineTo x="0" y="20810"/>
                <wp:lineTo x="21174" y="20810"/>
                <wp:lineTo x="2117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0F2" w:rsidRPr="00A776EE">
        <w:rPr>
          <w:rFonts w:ascii="Cambria" w:hAnsi="Cambria" w:cs="Calibri"/>
          <w:b/>
        </w:rPr>
        <w:t>Lokalna Organizacja Turystyczna „Centralny ŁUK Turystyczny”</w:t>
      </w:r>
      <w:r w:rsidR="001830F2" w:rsidRPr="00A776EE">
        <w:rPr>
          <w:rFonts w:ascii="Cambria" w:hAnsi="Cambria" w:cs="Calibri"/>
        </w:rPr>
        <w:t xml:space="preserve"> przy wsparciu</w:t>
      </w:r>
      <w:r w:rsidR="000E6E46" w:rsidRPr="00A776EE">
        <w:rPr>
          <w:rFonts w:ascii="Cambria" w:hAnsi="Cambria" w:cs="Calibri"/>
        </w:rPr>
        <w:t>:</w:t>
      </w:r>
    </w:p>
    <w:p w:rsidR="001830F2" w:rsidRPr="00A776EE" w:rsidRDefault="001830F2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Urzędu Marszałkowskiego Województwa Łódzkiego,</w:t>
      </w:r>
    </w:p>
    <w:p w:rsidR="001830F2" w:rsidRPr="00A776EE" w:rsidRDefault="007D05FB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245112">
            <wp:simplePos x="0" y="0"/>
            <wp:positionH relativeFrom="column">
              <wp:posOffset>4169839</wp:posOffset>
            </wp:positionH>
            <wp:positionV relativeFrom="paragraph">
              <wp:posOffset>182724</wp:posOffset>
            </wp:positionV>
            <wp:extent cx="448945" cy="549910"/>
            <wp:effectExtent l="0" t="0" r="8255" b="2540"/>
            <wp:wrapThrough wrapText="bothSides">
              <wp:wrapPolygon edited="0">
                <wp:start x="0" y="0"/>
                <wp:lineTo x="0" y="17958"/>
                <wp:lineTo x="5499" y="20952"/>
                <wp:lineTo x="16498" y="20952"/>
                <wp:lineTo x="21081" y="17958"/>
                <wp:lineTo x="21081" y="0"/>
                <wp:lineTo x="0" y="0"/>
              </wp:wrapPolygon>
            </wp:wrapThrough>
            <wp:docPr id="9" name="Obraz 9" descr="Znalezione obrazy dla zapytania logo urzÄdu marszaÅkowskiego w Å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logo urzÄdu marszaÅkowskiego w Åo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F2" w:rsidRPr="00A776EE">
        <w:rPr>
          <w:rFonts w:ascii="Cambria" w:hAnsi="Cambria" w:cs="Calibri"/>
        </w:rPr>
        <w:t>Starostwa Powiatu Łęczyckiego,</w:t>
      </w:r>
      <w:r w:rsidR="005C0FA1" w:rsidRPr="005C0FA1">
        <w:rPr>
          <w:noProof/>
        </w:rPr>
        <w:t xml:space="preserve"> </w:t>
      </w:r>
    </w:p>
    <w:p w:rsidR="001830F2" w:rsidRPr="00A776EE" w:rsidRDefault="007D05FB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567804">
            <wp:simplePos x="0" y="0"/>
            <wp:positionH relativeFrom="column">
              <wp:posOffset>2602865</wp:posOffset>
            </wp:positionH>
            <wp:positionV relativeFrom="paragraph">
              <wp:posOffset>130175</wp:posOffset>
            </wp:positionV>
            <wp:extent cx="777240" cy="777240"/>
            <wp:effectExtent l="0" t="0" r="0" b="0"/>
            <wp:wrapThrough wrapText="bothSides">
              <wp:wrapPolygon edited="0">
                <wp:start x="2647" y="1059"/>
                <wp:lineTo x="2647" y="13235"/>
                <wp:lineTo x="6882" y="19059"/>
                <wp:lineTo x="9000" y="20118"/>
                <wp:lineTo x="12176" y="20118"/>
                <wp:lineTo x="14294" y="19059"/>
                <wp:lineTo x="19059" y="13235"/>
                <wp:lineTo x="18529" y="1059"/>
                <wp:lineTo x="2647" y="1059"/>
              </wp:wrapPolygon>
            </wp:wrapThrough>
            <wp:docPr id="13" name="Obraz 1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BCD8E7">
            <wp:simplePos x="0" y="0"/>
            <wp:positionH relativeFrom="column">
              <wp:posOffset>3440042</wp:posOffset>
            </wp:positionH>
            <wp:positionV relativeFrom="paragraph">
              <wp:posOffset>127998</wp:posOffset>
            </wp:positionV>
            <wp:extent cx="528320" cy="600710"/>
            <wp:effectExtent l="0" t="0" r="5080" b="8890"/>
            <wp:wrapThrough wrapText="bothSides">
              <wp:wrapPolygon edited="0">
                <wp:start x="0" y="0"/>
                <wp:lineTo x="0" y="21235"/>
                <wp:lineTo x="21029" y="21235"/>
                <wp:lineTo x="21029" y="0"/>
                <wp:lineTo x="0" y="0"/>
              </wp:wrapPolygon>
            </wp:wrapThrough>
            <wp:docPr id="11" name="Obraz 11" descr="Znalezione obrazy dla zapytania logo powiatu ÅÄcz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logo powiatu ÅÄczy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F2" w:rsidRPr="00A776EE">
        <w:rPr>
          <w:rFonts w:ascii="Cambria" w:hAnsi="Cambria" w:cs="Calibri"/>
        </w:rPr>
        <w:t>Urzędu Miejskiego w Łęczycy,</w:t>
      </w:r>
    </w:p>
    <w:p w:rsidR="00CF1811" w:rsidRPr="005F2FF8" w:rsidRDefault="00CF1811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Urząd Miasta w Kutnie,</w:t>
      </w:r>
      <w:r w:rsidR="007D05FB" w:rsidRPr="007D05FB">
        <w:rPr>
          <w:noProof/>
        </w:rPr>
        <w:t xml:space="preserve"> </w:t>
      </w:r>
    </w:p>
    <w:p w:rsidR="005F2FF8" w:rsidRPr="00A776EE" w:rsidRDefault="005F2FF8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>
        <w:rPr>
          <w:noProof/>
        </w:rPr>
        <w:t>Muzeum Zamek Oporów</w:t>
      </w:r>
    </w:p>
    <w:p w:rsidR="001830F2" w:rsidRPr="00A776EE" w:rsidRDefault="00F67A40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 w:rsidRPr="00567ED8">
        <w:drawing>
          <wp:anchor distT="0" distB="0" distL="114300" distR="114300" simplePos="0" relativeHeight="251665408" behindDoc="0" locked="0" layoutInCell="1" allowOverlap="1" wp14:anchorId="5FFE7B2C">
            <wp:simplePos x="0" y="0"/>
            <wp:positionH relativeFrom="column">
              <wp:posOffset>4661956</wp:posOffset>
            </wp:positionH>
            <wp:positionV relativeFrom="paragraph">
              <wp:posOffset>169743</wp:posOffset>
            </wp:positionV>
            <wp:extent cx="527050" cy="563880"/>
            <wp:effectExtent l="0" t="0" r="6350" b="7620"/>
            <wp:wrapThrough wrapText="bothSides">
              <wp:wrapPolygon edited="0">
                <wp:start x="0" y="0"/>
                <wp:lineTo x="0" y="21162"/>
                <wp:lineTo x="21080" y="21162"/>
                <wp:lineTo x="21080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1F26">
        <w:drawing>
          <wp:anchor distT="0" distB="0" distL="114300" distR="114300" simplePos="0" relativeHeight="251669504" behindDoc="0" locked="0" layoutInCell="1" allowOverlap="1" wp14:anchorId="5B192134">
            <wp:simplePos x="0" y="0"/>
            <wp:positionH relativeFrom="column">
              <wp:posOffset>5297170</wp:posOffset>
            </wp:positionH>
            <wp:positionV relativeFrom="paragraph">
              <wp:posOffset>21202</wp:posOffset>
            </wp:positionV>
            <wp:extent cx="607695" cy="658495"/>
            <wp:effectExtent l="0" t="0" r="1905" b="8255"/>
            <wp:wrapThrough wrapText="bothSides">
              <wp:wrapPolygon edited="0">
                <wp:start x="0" y="0"/>
                <wp:lineTo x="0" y="21246"/>
                <wp:lineTo x="20991" y="21246"/>
                <wp:lineTo x="20991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0F2" w:rsidRPr="00A776EE">
        <w:rPr>
          <w:rFonts w:ascii="Cambria" w:hAnsi="Cambria" w:cs="Calibri"/>
        </w:rPr>
        <w:t>Urzędu Gminy Bedlno,</w:t>
      </w:r>
    </w:p>
    <w:p w:rsidR="001830F2" w:rsidRPr="00A776EE" w:rsidRDefault="00567ED8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3CB6EEA">
            <wp:simplePos x="0" y="0"/>
            <wp:positionH relativeFrom="column">
              <wp:posOffset>3967859</wp:posOffset>
            </wp:positionH>
            <wp:positionV relativeFrom="paragraph">
              <wp:posOffset>76200</wp:posOffset>
            </wp:positionV>
            <wp:extent cx="516255" cy="633730"/>
            <wp:effectExtent l="0" t="0" r="0" b="0"/>
            <wp:wrapThrough wrapText="bothSides">
              <wp:wrapPolygon edited="0">
                <wp:start x="0" y="0"/>
                <wp:lineTo x="0" y="18830"/>
                <wp:lineTo x="5579" y="20778"/>
                <wp:lineTo x="15941" y="20778"/>
                <wp:lineTo x="20723" y="18180"/>
                <wp:lineTo x="20723" y="0"/>
                <wp:lineTo x="0" y="0"/>
              </wp:wrapPolygon>
            </wp:wrapThrough>
            <wp:docPr id="25" name="Obraz 25" descr="Plik:POL gmina Bedlno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lik:POL gmina Bedlno COA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F2" w:rsidRPr="00A776EE">
        <w:rPr>
          <w:rFonts w:ascii="Cambria" w:hAnsi="Cambria" w:cs="Calibri"/>
        </w:rPr>
        <w:t>Urzędu Gminy Piątek,</w:t>
      </w:r>
      <w:r w:rsidR="005C0FA1" w:rsidRPr="005C0FA1">
        <w:rPr>
          <w:noProof/>
        </w:rPr>
        <w:t xml:space="preserve"> </w:t>
      </w:r>
    </w:p>
    <w:p w:rsidR="001830F2" w:rsidRPr="00A776EE" w:rsidRDefault="00151F26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 w:rsidRPr="00151F26">
        <w:drawing>
          <wp:anchor distT="0" distB="0" distL="114300" distR="114300" simplePos="0" relativeHeight="251667456" behindDoc="0" locked="0" layoutInCell="1" allowOverlap="1" wp14:anchorId="3F31FD12">
            <wp:simplePos x="0" y="0"/>
            <wp:positionH relativeFrom="column">
              <wp:posOffset>3291304</wp:posOffset>
            </wp:positionH>
            <wp:positionV relativeFrom="paragraph">
              <wp:posOffset>50800</wp:posOffset>
            </wp:positionV>
            <wp:extent cx="530860" cy="581660"/>
            <wp:effectExtent l="0" t="0" r="2540" b="8890"/>
            <wp:wrapThrough wrapText="bothSides">
              <wp:wrapPolygon edited="0">
                <wp:start x="0" y="0"/>
                <wp:lineTo x="0" y="21223"/>
                <wp:lineTo x="20928" y="21223"/>
                <wp:lineTo x="20928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F2" w:rsidRPr="00A776EE">
        <w:rPr>
          <w:rFonts w:ascii="Cambria" w:hAnsi="Cambria" w:cs="Calibri"/>
        </w:rPr>
        <w:t>Urzędu Gminy Góra św. Małgorzaty,</w:t>
      </w:r>
    </w:p>
    <w:p w:rsidR="001830F2" w:rsidRPr="00A776EE" w:rsidRDefault="00151F26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 w:rsidRPr="00151F26">
        <w:drawing>
          <wp:anchor distT="0" distB="0" distL="114300" distR="114300" simplePos="0" relativeHeight="251668480" behindDoc="0" locked="0" layoutInCell="1" allowOverlap="1" wp14:anchorId="657475B7">
            <wp:simplePos x="0" y="0"/>
            <wp:positionH relativeFrom="column">
              <wp:posOffset>2603500</wp:posOffset>
            </wp:positionH>
            <wp:positionV relativeFrom="paragraph">
              <wp:posOffset>13269</wp:posOffset>
            </wp:positionV>
            <wp:extent cx="535305" cy="614680"/>
            <wp:effectExtent l="0" t="0" r="0" b="0"/>
            <wp:wrapThrough wrapText="bothSides">
              <wp:wrapPolygon edited="0">
                <wp:start x="0" y="0"/>
                <wp:lineTo x="0" y="20752"/>
                <wp:lineTo x="20754" y="20752"/>
                <wp:lineTo x="20754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F2" w:rsidRPr="00A776EE">
        <w:rPr>
          <w:rFonts w:ascii="Cambria" w:hAnsi="Cambria" w:cs="Calibri"/>
        </w:rPr>
        <w:t>Urzędu Gminy Ozorków,</w:t>
      </w:r>
      <w:r w:rsidR="007D05FB" w:rsidRPr="007D05FB">
        <w:rPr>
          <w:noProof/>
        </w:rPr>
        <w:t xml:space="preserve"> </w:t>
      </w:r>
    </w:p>
    <w:p w:rsidR="001830F2" w:rsidRPr="00A776EE" w:rsidRDefault="005F2FF8" w:rsidP="001830F2">
      <w:pPr>
        <w:pStyle w:val="Akapitzlist"/>
        <w:numPr>
          <w:ilvl w:val="0"/>
          <w:numId w:val="2"/>
        </w:numPr>
        <w:jc w:val="both"/>
        <w:rPr>
          <w:rFonts w:ascii="Cambria" w:hAnsi="Cambria" w:cs="Calibri"/>
        </w:rPr>
      </w:pPr>
      <w:r w:rsidRPr="005F2FF8">
        <w:rPr>
          <w:noProof/>
        </w:rPr>
        <w:drawing>
          <wp:anchor distT="0" distB="0" distL="114300" distR="114300" simplePos="0" relativeHeight="251671552" behindDoc="0" locked="0" layoutInCell="1" allowOverlap="1" wp14:anchorId="2BEE8C7A">
            <wp:simplePos x="0" y="0"/>
            <wp:positionH relativeFrom="column">
              <wp:posOffset>5187884</wp:posOffset>
            </wp:positionH>
            <wp:positionV relativeFrom="paragraph">
              <wp:posOffset>-4107</wp:posOffset>
            </wp:positionV>
            <wp:extent cx="789305" cy="789305"/>
            <wp:effectExtent l="0" t="0" r="0" b="0"/>
            <wp:wrapThrough wrapText="bothSides">
              <wp:wrapPolygon edited="0">
                <wp:start x="521" y="1043"/>
                <wp:lineTo x="1043" y="20331"/>
                <wp:lineTo x="19810" y="20331"/>
                <wp:lineTo x="20331" y="1043"/>
                <wp:lineTo x="521" y="1043"/>
              </wp:wrapPolygon>
            </wp:wrapThrough>
            <wp:docPr id="14" name="Obraz 1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F2" w:rsidRPr="00A776EE">
        <w:rPr>
          <w:rFonts w:ascii="Cambria" w:hAnsi="Cambria" w:cs="Calibri"/>
        </w:rPr>
        <w:t>Urzędu Gminy Wartkowice,</w:t>
      </w:r>
      <w:r w:rsidR="00567ED8" w:rsidRPr="00567ED8">
        <w:rPr>
          <w:noProof/>
        </w:rPr>
        <w:t xml:space="preserve"> </w:t>
      </w:r>
    </w:p>
    <w:p w:rsidR="001830F2" w:rsidRPr="00A776EE" w:rsidRDefault="005F2FF8" w:rsidP="008E324B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 w:cs="Calibri"/>
        </w:rPr>
      </w:pPr>
      <w:r w:rsidRPr="005F2FF8">
        <w:drawing>
          <wp:anchor distT="0" distB="0" distL="114300" distR="114300" simplePos="0" relativeHeight="251672576" behindDoc="0" locked="0" layoutInCell="1" allowOverlap="1" wp14:anchorId="518E60B5">
            <wp:simplePos x="0" y="0"/>
            <wp:positionH relativeFrom="column">
              <wp:posOffset>2679882</wp:posOffset>
            </wp:positionH>
            <wp:positionV relativeFrom="paragraph">
              <wp:posOffset>371475</wp:posOffset>
            </wp:positionV>
            <wp:extent cx="1757045" cy="224155"/>
            <wp:effectExtent l="0" t="0" r="0" b="4445"/>
            <wp:wrapThrough wrapText="bothSides">
              <wp:wrapPolygon edited="0">
                <wp:start x="0" y="0"/>
                <wp:lineTo x="0" y="20193"/>
                <wp:lineTo x="21311" y="20193"/>
                <wp:lineTo x="21311" y="0"/>
                <wp:lineTo x="0" y="0"/>
              </wp:wrapPolygon>
            </wp:wrapThrough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F8">
        <w:drawing>
          <wp:anchor distT="0" distB="0" distL="114300" distR="114300" simplePos="0" relativeHeight="251670528" behindDoc="0" locked="0" layoutInCell="1" allowOverlap="1" wp14:anchorId="329836FB">
            <wp:simplePos x="0" y="0"/>
            <wp:positionH relativeFrom="column">
              <wp:posOffset>4533331</wp:posOffset>
            </wp:positionH>
            <wp:positionV relativeFrom="paragraph">
              <wp:posOffset>-30159</wp:posOffset>
            </wp:positionV>
            <wp:extent cx="50419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0403" y="20882"/>
                <wp:lineTo x="20403" y="0"/>
                <wp:lineTo x="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F2" w:rsidRPr="00A776EE">
        <w:rPr>
          <w:rFonts w:ascii="Cambria" w:hAnsi="Cambria" w:cs="Calibri"/>
        </w:rPr>
        <w:t>Oddziału PTTK „Ziemi Łęczyckiej”</w:t>
      </w:r>
      <w:r w:rsidR="00151F26" w:rsidRPr="00151F26">
        <w:rPr>
          <w:noProof/>
        </w:rPr>
        <w:t xml:space="preserve"> </w:t>
      </w:r>
    </w:p>
    <w:p w:rsidR="00CF1811" w:rsidRPr="00A776EE" w:rsidRDefault="00567ED8" w:rsidP="00567ED8">
      <w:pPr>
        <w:pStyle w:val="Akapitzlist"/>
        <w:tabs>
          <w:tab w:val="left" w:pos="5882"/>
        </w:tabs>
        <w:spacing w:after="0"/>
        <w:jc w:val="both"/>
        <w:rPr>
          <w:rFonts w:ascii="Cambria" w:hAnsi="Cambria" w:cs="Calibri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9AD5D62" wp14:editId="2A7DA1F4">
                <wp:extent cx="302895" cy="302895"/>
                <wp:effectExtent l="0" t="0" r="0" b="0"/>
                <wp:docPr id="17" name="AutoShape 19" descr="Znalezione obrazy dla zapytania logo kut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AA6EB" id="AutoShape 19" o:spid="_x0000_s1026" alt="Znalezione obrazy dla zapytania logo kutno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BC0612" w:rsidRPr="00BC0612">
        <w:t xml:space="preserve"> </w:t>
      </w:r>
      <w:r>
        <w:rPr>
          <w:rFonts w:ascii="Cambria" w:hAnsi="Cambria" w:cs="Calibri"/>
        </w:rPr>
        <w:tab/>
      </w:r>
    </w:p>
    <w:p w:rsidR="00CF1811" w:rsidRPr="00A776EE" w:rsidRDefault="008E324B" w:rsidP="008E324B">
      <w:p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  <w:b/>
        </w:rPr>
        <w:t>TERMIN I TRASA RAJDU</w:t>
      </w:r>
      <w:r w:rsidRPr="00A776EE">
        <w:rPr>
          <w:rFonts w:ascii="Cambria" w:hAnsi="Cambria" w:cs="Calibri"/>
        </w:rPr>
        <w:t>:</w:t>
      </w:r>
    </w:p>
    <w:p w:rsidR="003456C3" w:rsidRPr="00A776EE" w:rsidRDefault="003456C3" w:rsidP="008E324B">
      <w:pPr>
        <w:spacing w:after="0"/>
        <w:jc w:val="both"/>
        <w:rPr>
          <w:rFonts w:ascii="Cambria" w:hAnsi="Cambria" w:cs="Calibri"/>
        </w:rPr>
      </w:pPr>
    </w:p>
    <w:p w:rsidR="008E324B" w:rsidRPr="00A776EE" w:rsidRDefault="008E324B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Tegoroczna edycja Środkowopolskiego Łukowego Rajdu Rower</w:t>
      </w:r>
      <w:r w:rsidR="00B22AC9">
        <w:rPr>
          <w:rFonts w:ascii="Cambria" w:hAnsi="Cambria" w:cs="Calibri"/>
        </w:rPr>
        <w:t xml:space="preserve">owego wkomponowała się </w:t>
      </w:r>
      <w:r w:rsidRPr="00A776EE">
        <w:rPr>
          <w:rFonts w:ascii="Cambria" w:hAnsi="Cambria" w:cs="Calibri"/>
        </w:rPr>
        <w:t xml:space="preserve">w okres wakacyjny. </w:t>
      </w:r>
      <w:r w:rsidR="003B227E" w:rsidRPr="00A776EE">
        <w:rPr>
          <w:rFonts w:ascii="Cambria" w:hAnsi="Cambria" w:cs="Calibri"/>
        </w:rPr>
        <w:t>Czy pomysł ten sprawdzi się już niedługo będziemy mogli się przekonać.</w:t>
      </w:r>
    </w:p>
    <w:p w:rsidR="003B227E" w:rsidRPr="00A776EE" w:rsidRDefault="003B227E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Zgłoszonych uczestników będziemy oczekiwać </w:t>
      </w:r>
      <w:r w:rsidRPr="00A776EE">
        <w:rPr>
          <w:rFonts w:ascii="Cambria" w:hAnsi="Cambria" w:cs="Calibri"/>
          <w:b/>
        </w:rPr>
        <w:t>w dniu 6 lipca 2018 r</w:t>
      </w:r>
      <w:r w:rsidRPr="00A776EE">
        <w:rPr>
          <w:rFonts w:ascii="Cambria" w:hAnsi="Cambria" w:cs="Calibri"/>
        </w:rPr>
        <w:t xml:space="preserve"> w Kutnie na Placu Marszałka Józefa Piłsudskiego pod jego pomnikiem, gdzie nastąpi start honorowy.</w:t>
      </w:r>
    </w:p>
    <w:p w:rsidR="002360E0" w:rsidRPr="00A776EE" w:rsidRDefault="002360E0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O godzinie 11. 11 w uroczystym rowerowym prologu ulicami Kutna wyruszymy na Cmentarz Parafialny przy ulicy Cmentarnej.</w:t>
      </w:r>
    </w:p>
    <w:p w:rsidR="002360E0" w:rsidRPr="00A776EE" w:rsidRDefault="002360E0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Biuro Rajdu </w:t>
      </w:r>
      <w:r w:rsidR="000E6E46" w:rsidRPr="00A776EE">
        <w:rPr>
          <w:rFonts w:ascii="Cambria" w:hAnsi="Cambria" w:cs="Calibri"/>
        </w:rPr>
        <w:t xml:space="preserve">czynne będzie od godziny 9.30 przy wejściu głównym do Urzędu Miasta </w:t>
      </w:r>
      <w:r w:rsidR="00B22AC9">
        <w:rPr>
          <w:rFonts w:ascii="Cambria" w:hAnsi="Cambria" w:cs="Calibri"/>
        </w:rPr>
        <w:t xml:space="preserve">             </w:t>
      </w:r>
      <w:r w:rsidR="000E6E46" w:rsidRPr="00A776EE">
        <w:rPr>
          <w:rFonts w:ascii="Cambria" w:hAnsi="Cambria" w:cs="Calibri"/>
        </w:rPr>
        <w:t>w Kutnie.</w:t>
      </w:r>
    </w:p>
    <w:p w:rsidR="000E6E46" w:rsidRPr="00A776EE" w:rsidRDefault="000E6E46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Trasa w sporej części pokrywać będzie się z odcinkami szlaku rowerowego „W Środku Polski”</w:t>
      </w:r>
    </w:p>
    <w:p w:rsidR="000E6E46" w:rsidRPr="00A776EE" w:rsidRDefault="00167F48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  <w:b/>
        </w:rPr>
        <w:t xml:space="preserve">06.07.2018 </w:t>
      </w:r>
      <w:r w:rsidRPr="00A776EE">
        <w:rPr>
          <w:rFonts w:ascii="Cambria" w:hAnsi="Cambria" w:cs="Calibri"/>
        </w:rPr>
        <w:t xml:space="preserve">  -   </w:t>
      </w:r>
      <w:r w:rsidR="000E6E46" w:rsidRPr="00A776EE">
        <w:rPr>
          <w:rFonts w:ascii="Cambria" w:hAnsi="Cambria" w:cs="Calibri"/>
          <w:b/>
        </w:rPr>
        <w:t>I. Dzień</w:t>
      </w:r>
      <w:r w:rsidR="000E6E46" w:rsidRPr="00A776EE">
        <w:rPr>
          <w:rFonts w:ascii="Cambria" w:hAnsi="Cambria" w:cs="Calibri"/>
        </w:rPr>
        <w:t>: Kutno pl. Marszałka J Piłsudskiego</w:t>
      </w:r>
      <w:r w:rsidR="005635BC" w:rsidRPr="00A776EE">
        <w:rPr>
          <w:rFonts w:ascii="Cambria" w:hAnsi="Cambria" w:cs="Calibri"/>
        </w:rPr>
        <w:t xml:space="preserve"> – Toruńską – Dybów – Florek – Głogowiec – Sójki – Mnich – Oporów – Dobrzelin – Pniewy – Orłów – Mateuszew – Szewce Nadolne</w:t>
      </w:r>
      <w:r w:rsidR="00D54900" w:rsidRPr="00A776EE">
        <w:rPr>
          <w:rFonts w:ascii="Cambria" w:hAnsi="Cambria" w:cs="Calibri"/>
        </w:rPr>
        <w:t xml:space="preserve"> (ok.50 km)</w:t>
      </w:r>
    </w:p>
    <w:p w:rsidR="00D54900" w:rsidRPr="00A776EE" w:rsidRDefault="00167F48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  <w:b/>
        </w:rPr>
        <w:t>07. 07. 2018 r</w:t>
      </w:r>
      <w:r w:rsidRPr="00A776EE">
        <w:rPr>
          <w:rFonts w:ascii="Cambria" w:hAnsi="Cambria" w:cs="Calibri"/>
        </w:rPr>
        <w:t xml:space="preserve">   -   </w:t>
      </w:r>
      <w:r w:rsidR="00D54900" w:rsidRPr="00A776EE">
        <w:rPr>
          <w:rFonts w:ascii="Cambria" w:hAnsi="Cambria" w:cs="Calibri"/>
          <w:b/>
        </w:rPr>
        <w:t>II. Dzień</w:t>
      </w:r>
      <w:r w:rsidR="00D54900" w:rsidRPr="00A776EE">
        <w:rPr>
          <w:rFonts w:ascii="Cambria" w:hAnsi="Cambria" w:cs="Calibri"/>
        </w:rPr>
        <w:t xml:space="preserve">: Szewce Nadolne (Szkoła Podstawowa) – Łęki Kościelne – Młogoszyn – Ktery – Nowy Gaj – Czerników – Śladków Rozlazły – Modlna – Dybówka – Parzyce – Solca Wielka – Mrożewice – Różyce Żmijowe – Leźnica Wielka </w:t>
      </w:r>
      <w:r w:rsidR="007E1C44" w:rsidRPr="00A776EE">
        <w:rPr>
          <w:rFonts w:ascii="Cambria" w:hAnsi="Cambria" w:cs="Calibri"/>
        </w:rPr>
        <w:t>–</w:t>
      </w:r>
      <w:r w:rsidR="00D54900" w:rsidRPr="00A776EE">
        <w:rPr>
          <w:rFonts w:ascii="Cambria" w:hAnsi="Cambria" w:cs="Calibri"/>
        </w:rPr>
        <w:t xml:space="preserve"> </w:t>
      </w:r>
      <w:r w:rsidR="007E1C44" w:rsidRPr="00A776EE">
        <w:rPr>
          <w:rFonts w:ascii="Cambria" w:hAnsi="Cambria" w:cs="Calibri"/>
        </w:rPr>
        <w:t xml:space="preserve">Parądzice – Krzepocin II – Topola Katowa – Łęczyca (Szkoła Podstawowa nr.4 - Ozorkowskie Przedmieście 6) </w:t>
      </w:r>
      <w:r w:rsidR="00B509F1" w:rsidRPr="00A776EE">
        <w:rPr>
          <w:rFonts w:ascii="Cambria" w:hAnsi="Cambria" w:cs="Calibri"/>
        </w:rPr>
        <w:t>(ponad 70 km)</w:t>
      </w:r>
    </w:p>
    <w:p w:rsidR="00B509F1" w:rsidRPr="00A776EE" w:rsidRDefault="00167F48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08. 07. 2018 r - </w:t>
      </w:r>
      <w:r w:rsidR="00B509F1" w:rsidRPr="00A776EE">
        <w:rPr>
          <w:rFonts w:ascii="Cambria" w:hAnsi="Cambria" w:cs="Calibri"/>
          <w:b/>
        </w:rPr>
        <w:t>III. Dzień</w:t>
      </w:r>
      <w:r w:rsidR="00B509F1" w:rsidRPr="00A776EE">
        <w:rPr>
          <w:rFonts w:ascii="Cambria" w:hAnsi="Cambria" w:cs="Calibri"/>
        </w:rPr>
        <w:t xml:space="preserve">: </w:t>
      </w:r>
      <w:r w:rsidR="00B8629E" w:rsidRPr="00A776EE">
        <w:rPr>
          <w:rFonts w:ascii="Cambria" w:hAnsi="Cambria" w:cs="Calibri"/>
        </w:rPr>
        <w:t>Łęczyca – Wilczkowice Górne - Mniszki – Krzepocinek - Wola Niedźwiedzia – Gostków – Pełczyska – Zduny pod Lasem – Wilczkowice Dolne – Leszcze – Łęczyca {Cmentarz Parafialny} – Łęczyca (Ratusz), ok. 40 km)</w:t>
      </w:r>
    </w:p>
    <w:p w:rsidR="00167F48" w:rsidRPr="00A776EE" w:rsidRDefault="00167F48" w:rsidP="008E324B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Uroczyste podsumowanie, rozdanie nagród i zakończenie Rajdu przewidywane jest </w:t>
      </w:r>
      <w:r w:rsidR="00B22AC9">
        <w:rPr>
          <w:rFonts w:ascii="Cambria" w:hAnsi="Cambria" w:cs="Calibri"/>
        </w:rPr>
        <w:t xml:space="preserve">             </w:t>
      </w:r>
      <w:r w:rsidRPr="00A776EE">
        <w:rPr>
          <w:rFonts w:ascii="Cambria" w:hAnsi="Cambria" w:cs="Calibri"/>
        </w:rPr>
        <w:t>w łęczyckim Ratuszu w godzinach 14.00 – 15.00</w:t>
      </w:r>
    </w:p>
    <w:p w:rsidR="006249C4" w:rsidRPr="00A776EE" w:rsidRDefault="006249C4" w:rsidP="006249C4">
      <w:pPr>
        <w:spacing w:after="0"/>
        <w:jc w:val="both"/>
        <w:rPr>
          <w:rFonts w:ascii="Cambria" w:hAnsi="Cambria" w:cs="Calibri"/>
        </w:rPr>
      </w:pPr>
    </w:p>
    <w:p w:rsidR="006249C4" w:rsidRPr="00A776EE" w:rsidRDefault="006249C4" w:rsidP="006249C4">
      <w:p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  <w:b/>
        </w:rPr>
        <w:t>WARUNKI UCZESTNICTWA</w:t>
      </w:r>
      <w:r w:rsidRPr="00A776EE">
        <w:rPr>
          <w:rFonts w:ascii="Cambria" w:hAnsi="Cambria" w:cs="Calibri"/>
        </w:rPr>
        <w:t>:</w:t>
      </w:r>
    </w:p>
    <w:p w:rsidR="003456C3" w:rsidRPr="00A776EE" w:rsidRDefault="00F1676B" w:rsidP="006249C4">
      <w:pPr>
        <w:spacing w:after="0"/>
        <w:jc w:val="both"/>
        <w:rPr>
          <w:rFonts w:ascii="Cambria" w:hAnsi="Cambria" w:cs="Calibri"/>
        </w:rPr>
      </w:pPr>
      <w:r w:rsidRPr="00F1676B">
        <w:rPr>
          <w:rFonts w:ascii="Cambria" w:hAnsi="Cambria" w:cs="Calibri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157480</wp:posOffset>
            </wp:positionV>
            <wp:extent cx="1031875" cy="1576705"/>
            <wp:effectExtent l="0" t="0" r="0" b="4445"/>
            <wp:wrapTight wrapText="bothSides">
              <wp:wrapPolygon edited="0">
                <wp:start x="7975" y="0"/>
                <wp:lineTo x="0" y="4176"/>
                <wp:lineTo x="0" y="19573"/>
                <wp:lineTo x="13159" y="20878"/>
                <wp:lineTo x="14754" y="21400"/>
                <wp:lineTo x="19540" y="21400"/>
                <wp:lineTo x="20736" y="20878"/>
                <wp:lineTo x="21135" y="20095"/>
                <wp:lineTo x="21135" y="14615"/>
                <wp:lineTo x="14754" y="12527"/>
                <wp:lineTo x="17147" y="11483"/>
                <wp:lineTo x="17945" y="9656"/>
                <wp:lineTo x="13159" y="4176"/>
                <wp:lineTo x="12362" y="522"/>
                <wp:lineTo x="11963" y="0"/>
                <wp:lineTo x="7975" y="0"/>
              </wp:wrapPolygon>
            </wp:wrapTight>
            <wp:docPr id="21" name="Obraz 21" descr="Sylwetka, KoÅo, Rowerzysta, R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ylwetka, KoÅo, Rowerzysta, Rowe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67F" w:rsidRPr="00A776EE" w:rsidRDefault="006249C4" w:rsidP="0048767F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Każdy zainteresowany udziałem w Jubileuszowym Środkowopolskim Rajdzie Rowerowym</w:t>
      </w:r>
      <w:r w:rsidR="0048767F" w:rsidRPr="00A776EE">
        <w:rPr>
          <w:rFonts w:ascii="Cambria" w:hAnsi="Cambria" w:cs="Calibri"/>
        </w:rPr>
        <w:t xml:space="preserve"> musi zapoznać się z Regulaminem imprezy </w:t>
      </w:r>
      <w:r w:rsidR="00F1676B">
        <w:rPr>
          <w:rFonts w:ascii="Cambria" w:hAnsi="Cambria" w:cs="Calibri"/>
        </w:rPr>
        <w:t xml:space="preserve">                               </w:t>
      </w:r>
      <w:r w:rsidR="0048767F" w:rsidRPr="00A776EE">
        <w:rPr>
          <w:rFonts w:ascii="Cambria" w:hAnsi="Cambria" w:cs="Calibri"/>
        </w:rPr>
        <w:t xml:space="preserve"> zaakceptować na Karcie Uczestnictwa jego postanowienia</w:t>
      </w:r>
      <w:r w:rsidR="00195372" w:rsidRPr="00A776EE">
        <w:rPr>
          <w:rFonts w:ascii="Cambria" w:hAnsi="Cambria" w:cs="Calibri"/>
        </w:rPr>
        <w:t>.</w:t>
      </w:r>
      <w:r w:rsidR="0048767F" w:rsidRPr="00A776EE">
        <w:rPr>
          <w:rFonts w:ascii="Cambria" w:hAnsi="Cambria" w:cs="Calibri"/>
        </w:rPr>
        <w:t xml:space="preserve"> </w:t>
      </w:r>
    </w:p>
    <w:p w:rsidR="0048767F" w:rsidRPr="00A776EE" w:rsidRDefault="0048767F" w:rsidP="0048767F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Regulamin dostępny jest na stronie internetowej organizatora</w:t>
      </w:r>
      <w:r w:rsidR="00195372" w:rsidRPr="00A776EE">
        <w:rPr>
          <w:rFonts w:ascii="Cambria" w:hAnsi="Cambria" w:cs="Calibri"/>
        </w:rPr>
        <w:t xml:space="preserve"> </w:t>
      </w:r>
      <w:hyperlink r:id="rId20" w:history="1">
        <w:r w:rsidR="00195372" w:rsidRPr="00A776EE">
          <w:rPr>
            <w:rStyle w:val="Hipercze"/>
            <w:rFonts w:ascii="Cambria" w:hAnsi="Cambria" w:cs="Calibri"/>
          </w:rPr>
          <w:t>www.cluktur.pl</w:t>
        </w:r>
      </w:hyperlink>
      <w:r w:rsidR="00195372" w:rsidRPr="00A776EE">
        <w:rPr>
          <w:rFonts w:ascii="Cambria" w:hAnsi="Cambria" w:cs="Calibri"/>
        </w:rPr>
        <w:t xml:space="preserve"> i FB Centralny Łuk Turystyczny</w:t>
      </w:r>
      <w:r w:rsidRPr="00A776EE">
        <w:rPr>
          <w:rFonts w:ascii="Cambria" w:hAnsi="Cambria" w:cs="Calibri"/>
        </w:rPr>
        <w:t xml:space="preserve"> i </w:t>
      </w:r>
      <w:r w:rsidR="00195372" w:rsidRPr="00A776EE">
        <w:rPr>
          <w:rFonts w:ascii="Cambria" w:hAnsi="Cambria" w:cs="Calibri"/>
        </w:rPr>
        <w:t xml:space="preserve">w siedzibie LOT „CŁT” od poniedziałku do piątku w godz. 9.00 – 15. 30 w Łęczycy pod adresem ul. Kazimierza Odnowiciela 2 (Centrum Informacji Turystycznej) </w:t>
      </w:r>
    </w:p>
    <w:p w:rsidR="00195372" w:rsidRPr="00A776EE" w:rsidRDefault="00195372" w:rsidP="005D4827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Dostarczyć </w:t>
      </w:r>
      <w:r w:rsidR="009A5C63" w:rsidRPr="00A776EE">
        <w:rPr>
          <w:rFonts w:ascii="Cambria" w:hAnsi="Cambria" w:cs="Calibri"/>
        </w:rPr>
        <w:t xml:space="preserve">do siedziby, </w:t>
      </w:r>
      <w:r w:rsidRPr="00A776EE">
        <w:rPr>
          <w:rFonts w:ascii="Cambria" w:hAnsi="Cambria" w:cs="Calibri"/>
        </w:rPr>
        <w:t>do dnia</w:t>
      </w:r>
      <w:r w:rsidR="009A5C63" w:rsidRPr="00A776EE">
        <w:rPr>
          <w:rFonts w:ascii="Cambria" w:hAnsi="Cambria" w:cs="Calibri"/>
        </w:rPr>
        <w:t xml:space="preserve"> 29 czerwca 2018 r Kartę Zgłoszenia </w:t>
      </w:r>
      <w:r w:rsidR="00F1676B">
        <w:rPr>
          <w:rFonts w:ascii="Cambria" w:hAnsi="Cambria" w:cs="Calibri"/>
        </w:rPr>
        <w:t xml:space="preserve">        </w:t>
      </w:r>
      <w:r w:rsidR="009A5C63" w:rsidRPr="00A776EE">
        <w:rPr>
          <w:rFonts w:ascii="Cambria" w:hAnsi="Cambria" w:cs="Calibri"/>
        </w:rPr>
        <w:t>z czytelnymi podpisami członków drużyny pod klauzulą dotyczącą startu w imprezie na własną odpowiedzialność. Wzór zgłoszenia stanowi załącznik nr. 1 niniejszego Regulaminu</w:t>
      </w:r>
    </w:p>
    <w:p w:rsidR="009A5C63" w:rsidRPr="00A776EE" w:rsidRDefault="009A5C63" w:rsidP="005D4827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Istnieje możliwość zgłoszenia drużyny e-mailowo</w:t>
      </w:r>
      <w:r w:rsidR="00323265" w:rsidRPr="00A776EE">
        <w:rPr>
          <w:rFonts w:ascii="Cambria" w:hAnsi="Cambria" w:cs="Calibri"/>
        </w:rPr>
        <w:t xml:space="preserve"> na adres </w:t>
      </w:r>
      <w:hyperlink r:id="rId21" w:history="1">
        <w:r w:rsidR="00323265" w:rsidRPr="00A776EE">
          <w:rPr>
            <w:rStyle w:val="Hipercze"/>
            <w:rFonts w:ascii="Cambria" w:hAnsi="Cambria" w:cs="Calibri"/>
          </w:rPr>
          <w:t>jacekziolo@o2.pl</w:t>
        </w:r>
      </w:hyperlink>
      <w:r w:rsidR="00B22AC9">
        <w:rPr>
          <w:rStyle w:val="Hipercze"/>
          <w:rFonts w:ascii="Cambria" w:hAnsi="Cambria" w:cs="Calibri"/>
        </w:rPr>
        <w:t xml:space="preserve">                                 </w:t>
      </w:r>
      <w:r w:rsidR="00323265" w:rsidRPr="00A776EE">
        <w:rPr>
          <w:rFonts w:ascii="Cambria" w:hAnsi="Cambria" w:cs="Calibri"/>
        </w:rPr>
        <w:t xml:space="preserve"> i uzupełnieniem podpisów przed rozpoczęciem rajdu. Bez prawidłowo wypełnionej Karty Zgłoszenia uczestnik nie będzie zakwalifikowany do udziału w imprezie.</w:t>
      </w:r>
    </w:p>
    <w:p w:rsidR="00323265" w:rsidRPr="00A776EE" w:rsidRDefault="00B67FEF" w:rsidP="0032326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W związku z formułą punktowanej rywalizacji w trakcie trwania rajdu organizatorzy zakładają udział 5-6 osobowych drużyn. W przypadku indywidualnych zgłoszeń osoby te będą zobligowane do utworzenia </w:t>
      </w:r>
      <w:r w:rsidR="0068112E" w:rsidRPr="00A776EE">
        <w:rPr>
          <w:rFonts w:ascii="Cambria" w:hAnsi="Cambria" w:cs="Calibri"/>
        </w:rPr>
        <w:t xml:space="preserve">na czas trwania rajdu </w:t>
      </w:r>
      <w:r w:rsidRPr="00A776EE">
        <w:rPr>
          <w:rFonts w:ascii="Cambria" w:hAnsi="Cambria" w:cs="Calibri"/>
        </w:rPr>
        <w:t>zespołu</w:t>
      </w:r>
      <w:r w:rsidR="0068112E" w:rsidRPr="00A776EE">
        <w:rPr>
          <w:rFonts w:ascii="Cambria" w:hAnsi="Cambria" w:cs="Calibri"/>
        </w:rPr>
        <w:t xml:space="preserve"> startowego.</w:t>
      </w:r>
    </w:p>
    <w:p w:rsidR="00E9453F" w:rsidRPr="00A776EE" w:rsidRDefault="009B27B9" w:rsidP="0032326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lastRenderedPageBreak/>
        <w:t>Posiadanie dokumentu tożsamości i niezbędnej wiedzy dotyczącej poruszania się po drogach publicznych. Osoby niepełnoletnie mogą wziąć udział w rajdzie tylko pod opieką osoby dorosłej biorącej na siebie całkowitą odpowiedzialność</w:t>
      </w:r>
      <w:r w:rsidR="00E9453F" w:rsidRPr="00A776EE">
        <w:rPr>
          <w:rFonts w:ascii="Cambria" w:hAnsi="Cambria" w:cs="Calibri"/>
        </w:rPr>
        <w:t xml:space="preserve"> za ich bezpieczeństwo.</w:t>
      </w:r>
    </w:p>
    <w:p w:rsidR="0068112E" w:rsidRPr="00A776EE" w:rsidRDefault="006A0F11" w:rsidP="0032326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6A0F11">
        <w:rPr>
          <w:rFonts w:ascii="Cambria" w:hAnsi="Cambria" w:cs="Calibri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153060</wp:posOffset>
            </wp:positionV>
            <wp:extent cx="1303020" cy="1294765"/>
            <wp:effectExtent l="0" t="0" r="0" b="635"/>
            <wp:wrapTight wrapText="bothSides">
              <wp:wrapPolygon edited="0">
                <wp:start x="11053" y="0"/>
                <wp:lineTo x="6316" y="5085"/>
                <wp:lineTo x="5053" y="7627"/>
                <wp:lineTo x="5053" y="9216"/>
                <wp:lineTo x="2842" y="12394"/>
                <wp:lineTo x="0" y="14619"/>
                <wp:lineTo x="0" y="19068"/>
                <wp:lineTo x="632" y="20339"/>
                <wp:lineTo x="1895" y="21293"/>
                <wp:lineTo x="18316" y="21293"/>
                <wp:lineTo x="18632" y="21293"/>
                <wp:lineTo x="20211" y="20339"/>
                <wp:lineTo x="21158" y="19068"/>
                <wp:lineTo x="21158" y="14937"/>
                <wp:lineTo x="20526" y="13348"/>
                <wp:lineTo x="18947" y="10170"/>
                <wp:lineTo x="15158" y="4767"/>
                <wp:lineTo x="15158" y="1271"/>
                <wp:lineTo x="14526" y="0"/>
                <wp:lineTo x="11053" y="0"/>
              </wp:wrapPolygon>
            </wp:wrapTight>
            <wp:docPr id="20" name="Obraz 20" descr="Sylwetka, KoÅo, Rowerzysta, Rower, W Pozycji SiedzÄc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ylwetka, KoÅo, Rowerzysta, Rower, W Pozycji SiedzÄcej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53F" w:rsidRPr="00A776EE">
        <w:rPr>
          <w:rFonts w:ascii="Cambria" w:hAnsi="Cambria" w:cs="Calibri"/>
        </w:rPr>
        <w:t>Mieć do dyspozycji sprawny technicznie rower wyposażony w hamulce, dzwonek, szkło odblaskowe z tyłu, prawidłowo działające oświetlenie przednie i wsteczne. Mile widziana będzie również kamizelka odblaskowa.</w:t>
      </w:r>
      <w:r w:rsidR="009B27B9" w:rsidRPr="00A776EE">
        <w:rPr>
          <w:rFonts w:ascii="Cambria" w:hAnsi="Cambria" w:cs="Calibri"/>
        </w:rPr>
        <w:t xml:space="preserve"> </w:t>
      </w:r>
    </w:p>
    <w:p w:rsidR="00E9453F" w:rsidRPr="00A776EE" w:rsidRDefault="00E9453F" w:rsidP="0032326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Posiadać odpowiedni ekwipunek turystyczno – rowerowy </w:t>
      </w:r>
      <w:r w:rsidR="00F1676B">
        <w:rPr>
          <w:rFonts w:ascii="Cambria" w:hAnsi="Cambria" w:cs="Calibri"/>
        </w:rPr>
        <w:t xml:space="preserve">                     </w:t>
      </w:r>
      <w:r w:rsidR="00E4774A" w:rsidRPr="00A776EE">
        <w:rPr>
          <w:rFonts w:ascii="Cambria" w:hAnsi="Cambria" w:cs="Calibri"/>
        </w:rPr>
        <w:t>z karimatą lub materacem oraz</w:t>
      </w:r>
      <w:r w:rsidRPr="00A776EE">
        <w:rPr>
          <w:rFonts w:ascii="Cambria" w:hAnsi="Cambria" w:cs="Calibri"/>
        </w:rPr>
        <w:t xml:space="preserve"> śpiworem</w:t>
      </w:r>
      <w:r w:rsidR="00E4774A" w:rsidRPr="00A776EE">
        <w:rPr>
          <w:rFonts w:ascii="Cambria" w:hAnsi="Cambria" w:cs="Calibri"/>
        </w:rPr>
        <w:t xml:space="preserve"> do wykorzystania </w:t>
      </w:r>
      <w:r w:rsidR="00F1676B">
        <w:rPr>
          <w:rFonts w:ascii="Cambria" w:hAnsi="Cambria" w:cs="Calibri"/>
        </w:rPr>
        <w:t xml:space="preserve">       </w:t>
      </w:r>
      <w:r w:rsidR="00E4774A" w:rsidRPr="00A776EE">
        <w:rPr>
          <w:rFonts w:ascii="Cambria" w:hAnsi="Cambria" w:cs="Calibri"/>
        </w:rPr>
        <w:t>w miejscach noclegowych w warunkach turystycznych na terenie SP w Szewcach Nadolnych i SP nr 4 w Łęczycy. Nie zaszkodzi zabranie kurtek czy peleryn przeciwdeszczowych.</w:t>
      </w:r>
    </w:p>
    <w:p w:rsidR="00E4774A" w:rsidRPr="00A776EE" w:rsidRDefault="00476A7B" w:rsidP="0032326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Konieczności przestrzegania przepisów Ruchu Drogowego i P. Pożar., zasad ochrony przyrody, ochrony zabytków, uszanowania Miejsc Pamięci Narodowej, poszanowania cudzej własności a przede wszystkim</w:t>
      </w:r>
      <w:r w:rsidR="00566561" w:rsidRPr="00A776EE">
        <w:rPr>
          <w:rFonts w:ascii="Cambria" w:hAnsi="Cambria" w:cs="Calibri"/>
        </w:rPr>
        <w:t xml:space="preserve"> zachowania pełnej kultury turystycznej i udzielania wzajemnej pomocy.</w:t>
      </w:r>
    </w:p>
    <w:p w:rsidR="00566561" w:rsidRPr="00A776EE" w:rsidRDefault="00566561" w:rsidP="00323265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Udział w rajdzie jest nieodpłatny, lecz ze względu na zapewnienie </w:t>
      </w:r>
      <w:r w:rsidR="00136976" w:rsidRPr="00A776EE">
        <w:rPr>
          <w:rFonts w:ascii="Cambria" w:hAnsi="Cambria" w:cs="Calibri"/>
        </w:rPr>
        <w:t xml:space="preserve">odpowiedniego </w:t>
      </w:r>
      <w:r w:rsidRPr="00A776EE">
        <w:rPr>
          <w:rFonts w:ascii="Cambria" w:hAnsi="Cambria" w:cs="Calibri"/>
        </w:rPr>
        <w:t>standardu</w:t>
      </w:r>
      <w:r w:rsidR="00BF516B">
        <w:rPr>
          <w:rFonts w:ascii="Cambria" w:hAnsi="Cambria" w:cs="Calibri"/>
        </w:rPr>
        <w:t>,</w:t>
      </w:r>
      <w:r w:rsidRPr="00A776EE">
        <w:rPr>
          <w:rFonts w:ascii="Cambria" w:hAnsi="Cambria" w:cs="Calibri"/>
        </w:rPr>
        <w:t xml:space="preserve"> dorównującemu poprzednim edycją będą wśród uczestników rozprowadzane na ten cel cegiełki „Rajd dla Niepodległej”</w:t>
      </w:r>
      <w:r w:rsidR="00136976" w:rsidRPr="00A776EE">
        <w:rPr>
          <w:rFonts w:ascii="Cambria" w:hAnsi="Cambria" w:cs="Calibri"/>
        </w:rPr>
        <w:t>. Można je będzie uzyskać po wpłaceniu na konto Lokalnej Organizacji Turystycznej „Centralny Łuk Turystyczny” - 57 9029 0000 2001 0102 4834 0001  kwoty 40.00 zł z dopiskiem Rajd dla Niepodległej.</w:t>
      </w:r>
      <w:r w:rsidR="00BF516B">
        <w:rPr>
          <w:rFonts w:ascii="Cambria" w:hAnsi="Cambria" w:cs="Calibri"/>
        </w:rPr>
        <w:t xml:space="preserve"> W związku z partnerskim podejściem biorących udział w imprezie, startujący jest zobligowany do ufundowania cegiełki.</w:t>
      </w:r>
      <w:r w:rsidR="00136976" w:rsidRPr="00A776EE">
        <w:rPr>
          <w:rFonts w:ascii="Cambria" w:hAnsi="Cambria" w:cs="Calibri"/>
        </w:rPr>
        <w:t xml:space="preserve"> </w:t>
      </w:r>
      <w:r w:rsidR="00BF516B">
        <w:rPr>
          <w:rFonts w:ascii="Cambria" w:hAnsi="Cambria" w:cs="Calibri"/>
        </w:rPr>
        <w:t>W przypadku nie przelania na konto organizatora</w:t>
      </w:r>
      <w:r w:rsidR="00ED791E">
        <w:rPr>
          <w:rFonts w:ascii="Cambria" w:hAnsi="Cambria" w:cs="Calibri"/>
        </w:rPr>
        <w:t xml:space="preserve"> stosownej kwoty</w:t>
      </w:r>
      <w:r w:rsidR="00BF516B">
        <w:rPr>
          <w:rFonts w:ascii="Cambria" w:hAnsi="Cambria" w:cs="Calibri"/>
        </w:rPr>
        <w:t xml:space="preserve"> będzie możliwość </w:t>
      </w:r>
      <w:r w:rsidR="00ED791E">
        <w:rPr>
          <w:rFonts w:ascii="Cambria" w:hAnsi="Cambria" w:cs="Calibri"/>
        </w:rPr>
        <w:t>wy</w:t>
      </w:r>
      <w:r w:rsidR="00BF516B">
        <w:rPr>
          <w:rFonts w:ascii="Cambria" w:hAnsi="Cambria" w:cs="Calibri"/>
        </w:rPr>
        <w:t>kupienia je</w:t>
      </w:r>
      <w:r w:rsidR="00ED791E">
        <w:rPr>
          <w:rFonts w:ascii="Cambria" w:hAnsi="Cambria" w:cs="Calibri"/>
        </w:rPr>
        <w:t>j przed startem na trasę w Kutnie.</w:t>
      </w:r>
      <w:r w:rsidR="00136976" w:rsidRPr="00A776EE">
        <w:rPr>
          <w:rFonts w:ascii="Cambria" w:hAnsi="Cambria" w:cs="Calibri"/>
        </w:rPr>
        <w:t xml:space="preserve"> </w:t>
      </w:r>
    </w:p>
    <w:p w:rsidR="00D90730" w:rsidRPr="00A776EE" w:rsidRDefault="00D90730" w:rsidP="00D90730">
      <w:pPr>
        <w:spacing w:after="0"/>
        <w:ind w:left="360"/>
        <w:jc w:val="both"/>
        <w:rPr>
          <w:rFonts w:ascii="Cambria" w:hAnsi="Cambria" w:cs="Calibri"/>
        </w:rPr>
      </w:pPr>
    </w:p>
    <w:p w:rsidR="00D90730" w:rsidRPr="00A776EE" w:rsidRDefault="00F1676B" w:rsidP="00D90730">
      <w:pPr>
        <w:spacing w:after="0"/>
        <w:ind w:left="360"/>
        <w:jc w:val="both"/>
        <w:rPr>
          <w:rFonts w:ascii="Cambria" w:hAnsi="Cambria" w:cs="Calibri"/>
          <w:b/>
        </w:rPr>
      </w:pPr>
      <w:r w:rsidRPr="00F1676B">
        <w:rPr>
          <w:rFonts w:ascii="Cambria" w:hAnsi="Cambria" w:cs="Calibri"/>
          <w:b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114300</wp:posOffset>
            </wp:positionV>
            <wp:extent cx="1345565" cy="1609090"/>
            <wp:effectExtent l="0" t="0" r="6985" b="0"/>
            <wp:wrapTight wrapText="bothSides">
              <wp:wrapPolygon edited="0">
                <wp:start x="11009" y="0"/>
                <wp:lineTo x="7339" y="4092"/>
                <wp:lineTo x="5504" y="7416"/>
                <wp:lineTo x="5199" y="8183"/>
                <wp:lineTo x="5199" y="9717"/>
                <wp:lineTo x="6728" y="12275"/>
                <wp:lineTo x="7951" y="12275"/>
                <wp:lineTo x="0" y="13298"/>
                <wp:lineTo x="0" y="19179"/>
                <wp:lineTo x="612" y="20458"/>
                <wp:lineTo x="2141" y="21225"/>
                <wp:lineTo x="6422" y="21225"/>
                <wp:lineTo x="21406" y="19691"/>
                <wp:lineTo x="21406" y="13553"/>
                <wp:lineTo x="19877" y="11763"/>
                <wp:lineTo x="18348" y="8950"/>
                <wp:lineTo x="17431" y="8183"/>
                <wp:lineTo x="14984" y="3580"/>
                <wp:lineTo x="14679" y="511"/>
                <wp:lineTo x="14373" y="0"/>
                <wp:lineTo x="11009" y="0"/>
              </wp:wrapPolygon>
            </wp:wrapTight>
            <wp:docPr id="22" name="Obraz 22" descr="Rowerzysta, Rower, Biker, Cyklu, Sylw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owerzysta, Rower, Biker, Cyklu, Sylwetk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730" w:rsidRPr="00A776EE">
        <w:rPr>
          <w:rFonts w:ascii="Cambria" w:hAnsi="Cambria" w:cs="Calibri"/>
          <w:b/>
        </w:rPr>
        <w:t>OBOWIĄZKI I ŚWIADCZENIA</w:t>
      </w:r>
      <w:r w:rsidR="003456C3" w:rsidRPr="00A776EE">
        <w:rPr>
          <w:rFonts w:ascii="Cambria" w:hAnsi="Cambria" w:cs="Calibri"/>
          <w:b/>
        </w:rPr>
        <w:t>:</w:t>
      </w:r>
      <w:r w:rsidRPr="00F1676B">
        <w:t xml:space="preserve"> </w:t>
      </w:r>
    </w:p>
    <w:p w:rsidR="003456C3" w:rsidRPr="00A776EE" w:rsidRDefault="003456C3" w:rsidP="00D90730">
      <w:pPr>
        <w:spacing w:after="0"/>
        <w:ind w:left="360"/>
        <w:jc w:val="both"/>
        <w:rPr>
          <w:rFonts w:ascii="Cambria" w:hAnsi="Cambria" w:cs="Calibri"/>
          <w:b/>
        </w:rPr>
      </w:pPr>
    </w:p>
    <w:p w:rsidR="00D90730" w:rsidRPr="00A776EE" w:rsidRDefault="00D90730" w:rsidP="00503438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Jak zwykle Organizatorzy postarają się o zabezpieczenie</w:t>
      </w:r>
      <w:r w:rsidR="000E7C64" w:rsidRPr="00A776EE">
        <w:rPr>
          <w:rFonts w:ascii="Cambria" w:hAnsi="Cambria" w:cs="Calibri"/>
        </w:rPr>
        <w:t xml:space="preserve"> jak największej ilości atrakcji</w:t>
      </w:r>
      <w:r w:rsidR="00F1676B">
        <w:rPr>
          <w:rFonts w:ascii="Cambria" w:hAnsi="Cambria" w:cs="Calibri"/>
        </w:rPr>
        <w:t xml:space="preserve"> </w:t>
      </w:r>
      <w:r w:rsidR="00503438" w:rsidRPr="00A776EE">
        <w:rPr>
          <w:rFonts w:ascii="Cambria" w:hAnsi="Cambria" w:cs="Calibri"/>
        </w:rPr>
        <w:t>i pamiątek</w:t>
      </w:r>
      <w:r w:rsidR="000E7C64" w:rsidRPr="00A776EE">
        <w:rPr>
          <w:rFonts w:ascii="Cambria" w:hAnsi="Cambria" w:cs="Calibri"/>
        </w:rPr>
        <w:t>, żeby Jubileuszowy Rajd CŁT należał do tych, które pozytywnie wspomina się latami.</w:t>
      </w:r>
    </w:p>
    <w:p w:rsidR="00503438" w:rsidRPr="00A776EE" w:rsidRDefault="00503438" w:rsidP="00503438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Standardowo </w:t>
      </w:r>
      <w:r w:rsidR="00ED791E">
        <w:rPr>
          <w:rFonts w:ascii="Cambria" w:hAnsi="Cambria" w:cs="Calibri"/>
        </w:rPr>
        <w:t xml:space="preserve">uczestnicy otrzymają </w:t>
      </w:r>
      <w:r w:rsidRPr="00A776EE">
        <w:rPr>
          <w:rFonts w:ascii="Cambria" w:hAnsi="Cambria" w:cs="Calibri"/>
        </w:rPr>
        <w:t>okolicznościowe, rowerowe koszulki oddychające, pamiątk</w:t>
      </w:r>
      <w:r w:rsidR="00ED791E">
        <w:rPr>
          <w:rFonts w:ascii="Cambria" w:hAnsi="Cambria" w:cs="Calibri"/>
        </w:rPr>
        <w:t xml:space="preserve">owe plakietki </w:t>
      </w:r>
      <w:r w:rsidRPr="00A776EE">
        <w:rPr>
          <w:rFonts w:ascii="Cambria" w:hAnsi="Cambria" w:cs="Calibri"/>
        </w:rPr>
        <w:t>z magnesem i buton rajdowy.</w:t>
      </w:r>
    </w:p>
    <w:p w:rsidR="0068112E" w:rsidRPr="00A776EE" w:rsidRDefault="00503438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Materiały promocyjne i krajoznawcze Centralnego ŁUK-u Turystycznego</w:t>
      </w:r>
      <w:r w:rsidR="00B554C7" w:rsidRPr="00A776EE">
        <w:rPr>
          <w:rFonts w:ascii="Cambria" w:hAnsi="Cambria" w:cs="Calibri"/>
        </w:rPr>
        <w:t xml:space="preserve"> z </w:t>
      </w:r>
      <w:r w:rsidR="0033462B" w:rsidRPr="00A776EE">
        <w:rPr>
          <w:rFonts w:ascii="Cambria" w:hAnsi="Cambria" w:cs="Calibri"/>
        </w:rPr>
        <w:t xml:space="preserve">dokładnymi </w:t>
      </w:r>
      <w:r w:rsidR="00B554C7" w:rsidRPr="00A776EE">
        <w:rPr>
          <w:rFonts w:ascii="Cambria" w:hAnsi="Cambria" w:cs="Calibri"/>
        </w:rPr>
        <w:t xml:space="preserve">mapami </w:t>
      </w:r>
      <w:r w:rsidR="0033462B" w:rsidRPr="00A776EE">
        <w:rPr>
          <w:rFonts w:ascii="Cambria" w:hAnsi="Cambria" w:cs="Calibri"/>
        </w:rPr>
        <w:t>eksplorowanego</w:t>
      </w:r>
      <w:r w:rsidR="00B554C7" w:rsidRPr="00A776EE">
        <w:rPr>
          <w:rFonts w:ascii="Cambria" w:hAnsi="Cambria" w:cs="Calibri"/>
        </w:rPr>
        <w:t xml:space="preserve"> terenu.</w:t>
      </w:r>
    </w:p>
    <w:p w:rsidR="0033462B" w:rsidRPr="00A776EE" w:rsidRDefault="00B85615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Przy formule w spółzawodnictwa dla najlepszych pięciu drużyn </w:t>
      </w:r>
      <w:r w:rsidR="007B3CF5" w:rsidRPr="00A776EE">
        <w:rPr>
          <w:rFonts w:ascii="Cambria" w:hAnsi="Cambria" w:cs="Calibri"/>
        </w:rPr>
        <w:t>startujących w rajdzie przewidywane są nagrody</w:t>
      </w:r>
      <w:r w:rsidR="00264AEA" w:rsidRPr="00A776EE">
        <w:rPr>
          <w:rFonts w:ascii="Cambria" w:hAnsi="Cambria" w:cs="Calibri"/>
        </w:rPr>
        <w:t xml:space="preserve"> główne</w:t>
      </w:r>
      <w:r w:rsidR="007B3CF5" w:rsidRPr="00A776EE">
        <w:rPr>
          <w:rFonts w:ascii="Cambria" w:hAnsi="Cambria" w:cs="Calibri"/>
        </w:rPr>
        <w:t xml:space="preserve"> z wyposażenia rowerowego i turystycznego</w:t>
      </w:r>
      <w:r w:rsidR="007F375B" w:rsidRPr="00A776EE">
        <w:rPr>
          <w:rFonts w:ascii="Cambria" w:hAnsi="Cambria" w:cs="Calibri"/>
        </w:rPr>
        <w:t xml:space="preserve">. Pozostałe drużyny </w:t>
      </w:r>
      <w:r w:rsidR="00264AEA" w:rsidRPr="00A776EE">
        <w:rPr>
          <w:rFonts w:ascii="Cambria" w:hAnsi="Cambria" w:cs="Calibri"/>
        </w:rPr>
        <w:t>będą się musiały zadowolić nagrodami</w:t>
      </w:r>
      <w:r w:rsidR="007F375B" w:rsidRPr="00A776EE">
        <w:rPr>
          <w:rFonts w:ascii="Cambria" w:hAnsi="Cambria" w:cs="Calibri"/>
        </w:rPr>
        <w:t xml:space="preserve"> pocieszenia.</w:t>
      </w:r>
    </w:p>
    <w:p w:rsidR="007F375B" w:rsidRPr="00A776EE" w:rsidRDefault="007F375B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Dla każdej zgłoszonej drużyny przewidziany jest stosowny dyplom i pamiątkowa rajdowa fotografia </w:t>
      </w:r>
      <w:r w:rsidR="00ED791E">
        <w:rPr>
          <w:rFonts w:ascii="Cambria" w:hAnsi="Cambria" w:cs="Calibri"/>
        </w:rPr>
        <w:t>a</w:t>
      </w:r>
      <w:r w:rsidRPr="00A776EE">
        <w:rPr>
          <w:rFonts w:ascii="Cambria" w:hAnsi="Cambria" w:cs="Calibri"/>
        </w:rPr>
        <w:t xml:space="preserve"> w miarę możliwości technicznych relacja filmowa.</w:t>
      </w:r>
    </w:p>
    <w:p w:rsidR="007F375B" w:rsidRPr="00A776EE" w:rsidRDefault="007F375B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W kwestiach logistyki zostanie zabezpieczony przewóz bagażu, podstawowy serwis rowerowy</w:t>
      </w:r>
      <w:r w:rsidR="00D321F7" w:rsidRPr="00A776EE">
        <w:rPr>
          <w:rFonts w:ascii="Cambria" w:hAnsi="Cambria" w:cs="Calibri"/>
        </w:rPr>
        <w:t xml:space="preserve"> i </w:t>
      </w:r>
      <w:r w:rsidR="00ED791E">
        <w:rPr>
          <w:rFonts w:ascii="Cambria" w:hAnsi="Cambria" w:cs="Calibri"/>
        </w:rPr>
        <w:t>podstawowa</w:t>
      </w:r>
      <w:r w:rsidR="00D321F7" w:rsidRPr="00A776EE">
        <w:rPr>
          <w:rFonts w:ascii="Cambria" w:hAnsi="Cambria" w:cs="Calibri"/>
        </w:rPr>
        <w:t xml:space="preserve"> obsługa medyczna</w:t>
      </w:r>
      <w:r w:rsidR="00097714" w:rsidRPr="00A776EE">
        <w:rPr>
          <w:rFonts w:ascii="Cambria" w:hAnsi="Cambria" w:cs="Calibri"/>
        </w:rPr>
        <w:t>.</w:t>
      </w:r>
    </w:p>
    <w:p w:rsidR="00097714" w:rsidRPr="00A776EE" w:rsidRDefault="00097714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Nad przestrzeganiem prawidłowego przebiegu rajdu będzie czuwać kadra Przodowników Turystyki Kolarskiej PTTK i doświadczonych rowerzystów. </w:t>
      </w:r>
      <w:r w:rsidR="00D321F7" w:rsidRPr="00A776EE">
        <w:rPr>
          <w:rFonts w:ascii="Cambria" w:hAnsi="Cambria" w:cs="Calibri"/>
        </w:rPr>
        <w:t xml:space="preserve">Natomiast stroną merytoryczną zajmą się </w:t>
      </w:r>
      <w:r w:rsidRPr="00A776EE">
        <w:rPr>
          <w:rFonts w:ascii="Cambria" w:hAnsi="Cambria" w:cs="Calibri"/>
        </w:rPr>
        <w:t>Przewodnicy Terenowi</w:t>
      </w:r>
      <w:r w:rsidR="00D321F7" w:rsidRPr="00A776EE">
        <w:rPr>
          <w:rFonts w:ascii="Cambria" w:hAnsi="Cambria" w:cs="Calibri"/>
        </w:rPr>
        <w:t xml:space="preserve"> z Łęczycy i Kutna.</w:t>
      </w:r>
      <w:r w:rsidRPr="00A776EE">
        <w:rPr>
          <w:rFonts w:ascii="Cambria" w:hAnsi="Cambria" w:cs="Calibri"/>
        </w:rPr>
        <w:t xml:space="preserve"> </w:t>
      </w:r>
    </w:p>
    <w:p w:rsidR="00934D1F" w:rsidRPr="00A776EE" w:rsidRDefault="00934D1F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Dla uatrakcyjnienia przebiegu rajdu uczestnicy będą mogli skorzystać z profesjonalnej nauki jazdy konnej, zorganizowanej przez Ośrodek Jeździecki w Orłowie.</w:t>
      </w:r>
    </w:p>
    <w:p w:rsidR="00D321F7" w:rsidRPr="00A776EE" w:rsidRDefault="00ED791E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Zaplanowano n</w:t>
      </w:r>
      <w:r w:rsidR="00D321F7" w:rsidRPr="00A776EE">
        <w:rPr>
          <w:rFonts w:ascii="Cambria" w:hAnsi="Cambria" w:cs="Calibri"/>
        </w:rPr>
        <w:t>oclegi w warunkach turystycznych na terenie I. (Szkoły Podstawowej w Szewcach Nadolnych) II. (Szkoły Podstawowej nr 4 w Łęczycy)</w:t>
      </w:r>
    </w:p>
    <w:p w:rsidR="00D321F7" w:rsidRPr="00A776EE" w:rsidRDefault="00D321F7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lastRenderedPageBreak/>
        <w:t>Gorące posiłki zagwarantowane w trakcie przebiegu rajdu będą serwowane w piątek</w:t>
      </w:r>
      <w:r w:rsidR="003058A8" w:rsidRPr="00A776EE">
        <w:rPr>
          <w:rFonts w:ascii="Cambria" w:hAnsi="Cambria" w:cs="Calibri"/>
        </w:rPr>
        <w:t xml:space="preserve"> - kolacja (6.07), sobota – obiad na trasie(7.07), niedziela – obiad na trasie(8.07). W przypadku śniadań</w:t>
      </w:r>
      <w:r w:rsidR="00D67A5B" w:rsidRPr="00A776EE">
        <w:rPr>
          <w:rFonts w:ascii="Cambria" w:hAnsi="Cambria" w:cs="Calibri"/>
        </w:rPr>
        <w:t xml:space="preserve">  i  kolacji</w:t>
      </w:r>
      <w:r w:rsidR="00264AEA" w:rsidRPr="00A776EE">
        <w:rPr>
          <w:rFonts w:ascii="Cambria" w:hAnsi="Cambria" w:cs="Calibri"/>
        </w:rPr>
        <w:t xml:space="preserve"> </w:t>
      </w:r>
      <w:r w:rsidR="003058A8" w:rsidRPr="00A776EE">
        <w:rPr>
          <w:rFonts w:ascii="Cambria" w:hAnsi="Cambria" w:cs="Calibri"/>
        </w:rPr>
        <w:t>gwarant</w:t>
      </w:r>
      <w:r w:rsidR="00423C3D" w:rsidRPr="00A776EE">
        <w:rPr>
          <w:rFonts w:ascii="Cambria" w:hAnsi="Cambria" w:cs="Calibri"/>
        </w:rPr>
        <w:t>ujemy</w:t>
      </w:r>
      <w:r w:rsidR="003058A8" w:rsidRPr="00A776EE">
        <w:rPr>
          <w:rFonts w:ascii="Cambria" w:hAnsi="Cambria" w:cs="Calibri"/>
        </w:rPr>
        <w:t xml:space="preserve"> wrzątek</w:t>
      </w:r>
      <w:r w:rsidR="00423C3D" w:rsidRPr="00A776EE">
        <w:rPr>
          <w:rFonts w:ascii="Cambria" w:hAnsi="Cambria" w:cs="Calibri"/>
        </w:rPr>
        <w:t>, herbatę czy kawę</w:t>
      </w:r>
      <w:r w:rsidR="003058A8" w:rsidRPr="00A776EE">
        <w:rPr>
          <w:rFonts w:ascii="Cambria" w:hAnsi="Cambria" w:cs="Calibri"/>
        </w:rPr>
        <w:t>.</w:t>
      </w:r>
      <w:r w:rsidR="00D67A5B" w:rsidRPr="00A776EE">
        <w:rPr>
          <w:rFonts w:ascii="Cambria" w:hAnsi="Cambria" w:cs="Calibri"/>
        </w:rPr>
        <w:t xml:space="preserve"> W trakcie przejazdu, na trasie dostępna będzie woda mineralna.</w:t>
      </w:r>
    </w:p>
    <w:p w:rsidR="00D67A5B" w:rsidRPr="00A776EE" w:rsidRDefault="00D67A5B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Uczestnicy rajdu będą mogli wziąć bezpłatnie udział w sobotę w XIII Ogólnopolskim Przeglądzie Piosenki Turystycznej „Nocnik”</w:t>
      </w:r>
    </w:p>
    <w:p w:rsidR="00D67A5B" w:rsidRPr="00A776EE" w:rsidRDefault="00D67A5B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Wszyscy zgłoszeni </w:t>
      </w:r>
      <w:r w:rsidR="00264AEA" w:rsidRPr="00A776EE">
        <w:rPr>
          <w:rFonts w:ascii="Cambria" w:hAnsi="Cambria" w:cs="Calibri"/>
        </w:rPr>
        <w:t xml:space="preserve">członkowie rajdu </w:t>
      </w:r>
      <w:r w:rsidR="00423C3D" w:rsidRPr="00A776EE">
        <w:rPr>
          <w:rFonts w:ascii="Cambria" w:hAnsi="Cambria" w:cs="Calibri"/>
        </w:rPr>
        <w:t>zostaną</w:t>
      </w:r>
      <w:r w:rsidR="00264AEA" w:rsidRPr="00A776EE">
        <w:rPr>
          <w:rFonts w:ascii="Cambria" w:hAnsi="Cambria" w:cs="Calibri"/>
        </w:rPr>
        <w:t xml:space="preserve"> ubezp</w:t>
      </w:r>
      <w:r w:rsidR="00423C3D" w:rsidRPr="00A776EE">
        <w:rPr>
          <w:rFonts w:ascii="Cambria" w:hAnsi="Cambria" w:cs="Calibri"/>
        </w:rPr>
        <w:t xml:space="preserve">ieczeni </w:t>
      </w:r>
      <w:r w:rsidR="00264AEA" w:rsidRPr="00A776EE">
        <w:rPr>
          <w:rFonts w:ascii="Cambria" w:hAnsi="Cambria" w:cs="Calibri"/>
        </w:rPr>
        <w:t xml:space="preserve">od </w:t>
      </w:r>
      <w:r w:rsidR="00423C3D" w:rsidRPr="00A776EE">
        <w:rPr>
          <w:rFonts w:ascii="Cambria" w:hAnsi="Cambria" w:cs="Calibri"/>
        </w:rPr>
        <w:t>N</w:t>
      </w:r>
      <w:r w:rsidR="00264AEA" w:rsidRPr="00A776EE">
        <w:rPr>
          <w:rFonts w:ascii="Cambria" w:hAnsi="Cambria" w:cs="Calibri"/>
        </w:rPr>
        <w:t>astępstw Nieszczęśliwych Wypadków w PZU</w:t>
      </w:r>
    </w:p>
    <w:p w:rsidR="00264AEA" w:rsidRPr="00A776EE" w:rsidRDefault="00264AEA" w:rsidP="0068112E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Niewątpliwie nie zabraknie miłych niespodzianek, niezapomni</w:t>
      </w:r>
      <w:r w:rsidR="00423C3D" w:rsidRPr="00A776EE">
        <w:rPr>
          <w:rFonts w:ascii="Cambria" w:hAnsi="Cambria" w:cs="Calibri"/>
        </w:rPr>
        <w:t>anych wrażeń i dobrego nastroju wśród uczestników, na który liczą organizatorzy.</w:t>
      </w:r>
    </w:p>
    <w:p w:rsidR="00B74836" w:rsidRPr="00A776EE" w:rsidRDefault="00B74836" w:rsidP="00B74836">
      <w:pPr>
        <w:spacing w:after="0"/>
        <w:ind w:left="66"/>
        <w:jc w:val="both"/>
        <w:rPr>
          <w:rFonts w:ascii="Cambria" w:hAnsi="Cambria" w:cs="Calibri"/>
        </w:rPr>
      </w:pPr>
    </w:p>
    <w:p w:rsidR="00423C3D" w:rsidRPr="00A776EE" w:rsidRDefault="006D297B" w:rsidP="00423C3D">
      <w:pPr>
        <w:spacing w:after="0"/>
        <w:ind w:left="66"/>
        <w:jc w:val="both"/>
        <w:rPr>
          <w:rFonts w:ascii="Cambria" w:hAnsi="Cambria" w:cs="Calibri"/>
          <w:b/>
        </w:rPr>
      </w:pPr>
      <w:r w:rsidRPr="006D297B">
        <w:rPr>
          <w:rFonts w:ascii="Cambria" w:hAnsi="Cambria" w:cs="Calibri"/>
          <w:b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4535297</wp:posOffset>
            </wp:positionH>
            <wp:positionV relativeFrom="paragraph">
              <wp:posOffset>124358</wp:posOffset>
            </wp:positionV>
            <wp:extent cx="1312545" cy="1351915"/>
            <wp:effectExtent l="0" t="0" r="1905" b="635"/>
            <wp:wrapTight wrapText="bothSides">
              <wp:wrapPolygon edited="0">
                <wp:start x="10032" y="0"/>
                <wp:lineTo x="9718" y="609"/>
                <wp:lineTo x="10032" y="4870"/>
                <wp:lineTo x="5016" y="9435"/>
                <wp:lineTo x="0" y="14610"/>
                <wp:lineTo x="0" y="19784"/>
                <wp:lineTo x="1881" y="21306"/>
                <wp:lineTo x="2194" y="21306"/>
                <wp:lineTo x="6583" y="21306"/>
                <wp:lineTo x="17242" y="21306"/>
                <wp:lineTo x="21318" y="20697"/>
                <wp:lineTo x="21318" y="14610"/>
                <wp:lineTo x="17556" y="9740"/>
                <wp:lineTo x="17869" y="4870"/>
                <wp:lineTo x="13480" y="0"/>
                <wp:lineTo x="10032" y="0"/>
              </wp:wrapPolygon>
            </wp:wrapTight>
            <wp:docPr id="23" name="Obraz 23" descr="Kolarstwo, Rower,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olarstwo, Rower, Spor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C3D" w:rsidRPr="00A776EE">
        <w:rPr>
          <w:rFonts w:ascii="Cambria" w:hAnsi="Cambria" w:cs="Calibri"/>
          <w:b/>
        </w:rPr>
        <w:t>ZASADY BEZPIECZEŃSTWA NA RAJDZIE</w:t>
      </w:r>
      <w:r w:rsidR="003456C3" w:rsidRPr="00A776EE">
        <w:rPr>
          <w:rFonts w:ascii="Cambria" w:hAnsi="Cambria" w:cs="Calibri"/>
          <w:b/>
        </w:rPr>
        <w:t>:</w:t>
      </w:r>
      <w:r w:rsidRPr="006D297B">
        <w:t xml:space="preserve"> </w:t>
      </w:r>
    </w:p>
    <w:p w:rsidR="003456C3" w:rsidRPr="00A776EE" w:rsidRDefault="003456C3" w:rsidP="00423C3D">
      <w:pPr>
        <w:spacing w:after="0"/>
        <w:ind w:left="66"/>
        <w:jc w:val="both"/>
        <w:rPr>
          <w:rFonts w:ascii="Cambria" w:hAnsi="Cambria" w:cs="Calibri"/>
          <w:b/>
        </w:rPr>
      </w:pPr>
    </w:p>
    <w:p w:rsidR="00B74836" w:rsidRPr="00A776EE" w:rsidRDefault="00B74836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Dla zachowania miłych wspomnień z naszej imprezy i uniknięcia uszczerbku na zdrowiu czy kalectwa Organizatorzy apelują o zachowanie szczególnej ostrożności i rozważną jazdę uczestników.</w:t>
      </w:r>
    </w:p>
    <w:p w:rsidR="00B74836" w:rsidRPr="00A776EE" w:rsidRDefault="00B74836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Dopuszcza się korzystanie z dróg publicznych i w przypadku braku pobocza na zasadach określonych w Kodeksie Drogowym, pamiętając, że obowiązuje jazda w rzędzie.</w:t>
      </w:r>
    </w:p>
    <w:p w:rsidR="00B74836" w:rsidRPr="00A776EE" w:rsidRDefault="00B74836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Poruszamy się po prawej stronie jezdni, w odległości 30 – 50 cm od krawędzi drogi</w:t>
      </w:r>
      <w:r w:rsidR="006C19FF" w:rsidRPr="00A776EE">
        <w:rPr>
          <w:rFonts w:ascii="Cambria" w:hAnsi="Cambria" w:cs="Calibri"/>
        </w:rPr>
        <w:t>. Jadąc w kolumnie należy zachować odległość między rowerami 3 – 5 m, a przy zjeździe 15 – 30 m. Liczba rowerów jadących w jednej kolumnie nie może przekraczać 15 a odległość pomiędzy kolumnami powinna wynosić od 100 do 200 m.</w:t>
      </w:r>
    </w:p>
    <w:p w:rsidR="006C19FF" w:rsidRPr="00A776EE" w:rsidRDefault="006C19FF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Przy zjazdach nie należy rozpędzać roweru, nie wolno wyprzedzać i należy kontrolować prędkość przez płynne hamowanie</w:t>
      </w:r>
      <w:r w:rsidR="003879D0" w:rsidRPr="00A776EE">
        <w:rPr>
          <w:rFonts w:ascii="Cambria" w:hAnsi="Cambria" w:cs="Calibri"/>
        </w:rPr>
        <w:t>.</w:t>
      </w:r>
    </w:p>
    <w:p w:rsidR="003879D0" w:rsidRPr="00A776EE" w:rsidRDefault="003879D0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Należy jechać równo i spokojnie w szyku. Nie dopuszczalne jest tarasowanie się, jazda równoległa i ciągłe zmiany pozycji.</w:t>
      </w:r>
    </w:p>
    <w:p w:rsidR="003879D0" w:rsidRPr="00A776EE" w:rsidRDefault="003879D0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Każdy manewr na drodze musi być przeprowadzony</w:t>
      </w:r>
      <w:r w:rsidR="007456D4" w:rsidRPr="00A776EE">
        <w:rPr>
          <w:rFonts w:ascii="Cambria" w:hAnsi="Cambria" w:cs="Calibri"/>
        </w:rPr>
        <w:t xml:space="preserve"> z upewnieniem się o możliwości bezpiecznego jego wykonania oraz odpowiednio wcześniej zasygnalizowany.</w:t>
      </w:r>
    </w:p>
    <w:p w:rsidR="007456D4" w:rsidRPr="00A776EE" w:rsidRDefault="007456D4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Podczas jazdy nie wolno wypuszczać kierownicy z rąk, zdejmować stóp z pedałów </w:t>
      </w:r>
      <w:r w:rsidR="00ED791E">
        <w:rPr>
          <w:rFonts w:ascii="Cambria" w:hAnsi="Cambria" w:cs="Calibri"/>
        </w:rPr>
        <w:t xml:space="preserve">                   </w:t>
      </w:r>
      <w:r w:rsidRPr="00A776EE">
        <w:rPr>
          <w:rFonts w:ascii="Cambria" w:hAnsi="Cambria" w:cs="Calibri"/>
        </w:rPr>
        <w:t>i wykonywania raptownych ruchów.</w:t>
      </w:r>
    </w:p>
    <w:p w:rsidR="007456D4" w:rsidRPr="00A776EE" w:rsidRDefault="007456D4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Na postoju nie należy tarasować drogi. Postoje należy organizować poza jezdnią, na parkingu, łące czy polanie</w:t>
      </w:r>
    </w:p>
    <w:p w:rsidR="007456D4" w:rsidRPr="00A776EE" w:rsidRDefault="007456D4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Na całej trasie</w:t>
      </w:r>
      <w:r w:rsidR="00B069FF" w:rsidRPr="00A776EE">
        <w:rPr>
          <w:rFonts w:ascii="Cambria" w:hAnsi="Cambria" w:cs="Calibri"/>
        </w:rPr>
        <w:t xml:space="preserve"> obowiązuje bezwzględny zakaz używania ognia oraz śmiecenia. W rajdzie nie mogą brać udział osoby pod wpływem alkoholu i innych środków odurzających.</w:t>
      </w:r>
    </w:p>
    <w:p w:rsidR="00B069FF" w:rsidRPr="00A776EE" w:rsidRDefault="006D297B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6D297B">
        <w:rPr>
          <w:rFonts w:ascii="Cambria" w:hAnsi="Cambria" w:cs="Calibri"/>
          <w:b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2540</wp:posOffset>
            </wp:positionV>
            <wp:extent cx="1692910" cy="1572260"/>
            <wp:effectExtent l="0" t="0" r="2540" b="8890"/>
            <wp:wrapTight wrapText="bothSides">
              <wp:wrapPolygon edited="0">
                <wp:start x="11424" y="0"/>
                <wp:lineTo x="6806" y="4187"/>
                <wp:lineTo x="5590" y="6281"/>
                <wp:lineTo x="5347" y="8375"/>
                <wp:lineTo x="2674" y="12562"/>
                <wp:lineTo x="0" y="13871"/>
                <wp:lineTo x="0" y="19105"/>
                <wp:lineTo x="1215" y="20937"/>
                <wp:lineTo x="2188" y="21460"/>
                <wp:lineTo x="19202" y="21460"/>
                <wp:lineTo x="20174" y="20937"/>
                <wp:lineTo x="21389" y="19105"/>
                <wp:lineTo x="21389" y="13871"/>
                <wp:lineTo x="18959" y="12562"/>
                <wp:lineTo x="17743" y="8375"/>
                <wp:lineTo x="12882" y="4187"/>
                <wp:lineTo x="14098" y="3926"/>
                <wp:lineTo x="14584" y="785"/>
                <wp:lineTo x="13854" y="0"/>
                <wp:lineTo x="11424" y="0"/>
              </wp:wrapPolygon>
            </wp:wrapTight>
            <wp:docPr id="24" name="Obraz 24" descr="Rower, CzÅowiek, Konna, Sport, Guy, Konkuren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ower, CzÅowiek, Konna, Sport, Guy, Konkurencji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9FF" w:rsidRPr="00A776EE">
        <w:rPr>
          <w:rFonts w:ascii="Cambria" w:hAnsi="Cambria" w:cs="Calibri"/>
        </w:rPr>
        <w:t>W przypadkach szczególnych kierownik rajdu m</w:t>
      </w:r>
      <w:r>
        <w:rPr>
          <w:rFonts w:ascii="Cambria" w:hAnsi="Cambria" w:cs="Calibri"/>
        </w:rPr>
        <w:t xml:space="preserve">a prawo do wycofania uczestnik </w:t>
      </w:r>
      <w:r w:rsidR="00B069FF" w:rsidRPr="00A776EE">
        <w:rPr>
          <w:rFonts w:ascii="Cambria" w:hAnsi="Cambria" w:cs="Calibri"/>
        </w:rPr>
        <w:t xml:space="preserve">z dalszej jazdy w sytuacji, gdy nie </w:t>
      </w:r>
      <w:r>
        <w:rPr>
          <w:rFonts w:ascii="Cambria" w:hAnsi="Cambria" w:cs="Calibri"/>
        </w:rPr>
        <w:t>jest on fizycznie zdolny</w:t>
      </w:r>
      <w:r w:rsidR="00B069FF" w:rsidRPr="00A776EE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 xml:space="preserve">aby ją </w:t>
      </w:r>
      <w:r w:rsidR="00B069FF" w:rsidRPr="00A776EE">
        <w:rPr>
          <w:rFonts w:ascii="Cambria" w:hAnsi="Cambria" w:cs="Calibri"/>
        </w:rPr>
        <w:t>kontynuować.</w:t>
      </w:r>
    </w:p>
    <w:p w:rsidR="00B069FF" w:rsidRPr="00A776EE" w:rsidRDefault="00B069FF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Uczestnicy biorą odpowiedzialność za właściwy stan techniczny rowerów. Wszelkie ewentualne naprawy sprzętu i inne sytuacje wymagające postoju </w:t>
      </w:r>
      <w:r w:rsidR="00BB0E0E" w:rsidRPr="00A776EE">
        <w:rPr>
          <w:rFonts w:ascii="Cambria" w:hAnsi="Cambria" w:cs="Calibri"/>
        </w:rPr>
        <w:t>grupy</w:t>
      </w:r>
      <w:r w:rsidRPr="00A776EE">
        <w:rPr>
          <w:rFonts w:ascii="Cambria" w:hAnsi="Cambria" w:cs="Calibri"/>
        </w:rPr>
        <w:t xml:space="preserve"> muszą odbywać się </w:t>
      </w:r>
      <w:r w:rsidR="00BB0E0E" w:rsidRPr="00A776EE">
        <w:rPr>
          <w:rFonts w:ascii="Cambria" w:hAnsi="Cambria" w:cs="Calibri"/>
        </w:rPr>
        <w:t xml:space="preserve">  </w:t>
      </w:r>
      <w:r w:rsidRPr="00A776EE">
        <w:rPr>
          <w:rFonts w:ascii="Cambria" w:hAnsi="Cambria" w:cs="Calibri"/>
        </w:rPr>
        <w:t>w bezpiecznym miejscu, na poboczu jezdni</w:t>
      </w:r>
    </w:p>
    <w:p w:rsidR="00B069FF" w:rsidRPr="00A776EE" w:rsidRDefault="00B069FF" w:rsidP="00B74836">
      <w:pPr>
        <w:pStyle w:val="Akapitzlist"/>
        <w:numPr>
          <w:ilvl w:val="0"/>
          <w:numId w:val="6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W przypadku niemożliwości</w:t>
      </w:r>
      <w:r w:rsidR="00BB0E0E" w:rsidRPr="00A776EE">
        <w:rPr>
          <w:rFonts w:ascii="Cambria" w:hAnsi="Cambria" w:cs="Calibri"/>
        </w:rPr>
        <w:t xml:space="preserve"> </w:t>
      </w:r>
      <w:r w:rsidRPr="00A776EE">
        <w:rPr>
          <w:rFonts w:ascii="Cambria" w:hAnsi="Cambria" w:cs="Calibri"/>
        </w:rPr>
        <w:t>naprawy roweru uczestnik jest zabierany przez samochód techniczny</w:t>
      </w:r>
      <w:r w:rsidR="00BB0E0E" w:rsidRPr="00A776EE">
        <w:rPr>
          <w:rFonts w:ascii="Cambria" w:hAnsi="Cambria" w:cs="Calibri"/>
        </w:rPr>
        <w:t xml:space="preserve"> do miejsca docelowego.</w:t>
      </w:r>
    </w:p>
    <w:p w:rsidR="00BB0E0E" w:rsidRDefault="00BB0E0E" w:rsidP="00BB0E0E">
      <w:pPr>
        <w:spacing w:after="0"/>
        <w:ind w:left="66"/>
        <w:jc w:val="both"/>
        <w:rPr>
          <w:rFonts w:ascii="Cambria" w:hAnsi="Cambria" w:cs="Calibri"/>
        </w:rPr>
      </w:pPr>
    </w:p>
    <w:p w:rsidR="006D297B" w:rsidRDefault="006D297B" w:rsidP="00BB0E0E">
      <w:pPr>
        <w:spacing w:after="0"/>
        <w:ind w:left="66"/>
        <w:jc w:val="both"/>
        <w:rPr>
          <w:rFonts w:ascii="Cambria" w:hAnsi="Cambria" w:cs="Calibri"/>
        </w:rPr>
      </w:pPr>
    </w:p>
    <w:p w:rsidR="006D297B" w:rsidRDefault="006D297B" w:rsidP="00BB0E0E">
      <w:pPr>
        <w:spacing w:after="0"/>
        <w:ind w:left="66"/>
        <w:jc w:val="both"/>
        <w:rPr>
          <w:rFonts w:ascii="Cambria" w:hAnsi="Cambria" w:cs="Calibri"/>
        </w:rPr>
      </w:pPr>
    </w:p>
    <w:p w:rsidR="006D297B" w:rsidRPr="00A776EE" w:rsidRDefault="006D297B" w:rsidP="00BB0E0E">
      <w:pPr>
        <w:spacing w:after="0"/>
        <w:ind w:left="66"/>
        <w:jc w:val="both"/>
        <w:rPr>
          <w:rFonts w:ascii="Cambria" w:hAnsi="Cambria" w:cs="Calibri"/>
        </w:rPr>
      </w:pPr>
    </w:p>
    <w:p w:rsidR="00BB0E0E" w:rsidRPr="00A776EE" w:rsidRDefault="00BB0E0E" w:rsidP="00BB0E0E">
      <w:pPr>
        <w:spacing w:after="0"/>
        <w:ind w:left="66"/>
        <w:jc w:val="both"/>
        <w:rPr>
          <w:rFonts w:ascii="Cambria" w:hAnsi="Cambria" w:cs="Calibri"/>
          <w:b/>
        </w:rPr>
      </w:pPr>
      <w:r w:rsidRPr="00A776EE">
        <w:rPr>
          <w:rFonts w:ascii="Cambria" w:hAnsi="Cambria" w:cs="Calibri"/>
          <w:b/>
        </w:rPr>
        <w:lastRenderedPageBreak/>
        <w:t>POSTANOWIENIA KOŃCOWE</w:t>
      </w:r>
      <w:r w:rsidR="003456C3" w:rsidRPr="00A776EE">
        <w:rPr>
          <w:rFonts w:ascii="Cambria" w:hAnsi="Cambria" w:cs="Calibri"/>
          <w:b/>
        </w:rPr>
        <w:t>:</w:t>
      </w:r>
      <w:r w:rsidR="006D297B" w:rsidRPr="006D297B">
        <w:t xml:space="preserve"> </w:t>
      </w:r>
    </w:p>
    <w:p w:rsidR="003456C3" w:rsidRPr="00A776EE" w:rsidRDefault="003456C3" w:rsidP="00BB0E0E">
      <w:pPr>
        <w:spacing w:after="0"/>
        <w:ind w:left="66"/>
        <w:jc w:val="both"/>
        <w:rPr>
          <w:rFonts w:ascii="Cambria" w:hAnsi="Cambria" w:cs="Calibri"/>
          <w:b/>
        </w:rPr>
      </w:pPr>
    </w:p>
    <w:p w:rsidR="00BB0E0E" w:rsidRPr="00A776EE" w:rsidRDefault="00BB0E0E" w:rsidP="00BB0E0E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Każdy uczestnik bierze udział w rajdzie na własną odpowiedzialność deklarując przestrzeganie przepisów o Ruchu Drogowym i zasad bezpieczeństwa</w:t>
      </w:r>
    </w:p>
    <w:p w:rsidR="009A45EB" w:rsidRPr="00A776EE" w:rsidRDefault="00BB0E0E" w:rsidP="00BB0E0E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 Organizator nie ponosi odpowiedzialności materialnej za rzeczy zaginione w trakcie trwania rajdu</w:t>
      </w:r>
      <w:r w:rsidR="009A45EB" w:rsidRPr="00A776EE">
        <w:rPr>
          <w:rFonts w:ascii="Cambria" w:hAnsi="Cambria" w:cs="Calibri"/>
        </w:rPr>
        <w:t xml:space="preserve"> oraz za szkody wyrządzone przez uczestników wobec innych uczestników jak i osób trzecich.</w:t>
      </w:r>
    </w:p>
    <w:p w:rsidR="009A45EB" w:rsidRPr="00A776EE" w:rsidRDefault="009A45EB" w:rsidP="00BB0E0E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Organizator nie bierze żadnej odpowiedzialności za ewentualne kolizje i wypadki spowodowane  przez uczestników rajdu w których oni brali udział</w:t>
      </w:r>
      <w:r w:rsidR="00EE0799" w:rsidRPr="00A776EE">
        <w:rPr>
          <w:rFonts w:ascii="Cambria" w:hAnsi="Cambria" w:cs="Calibri"/>
        </w:rPr>
        <w:t>.</w:t>
      </w:r>
    </w:p>
    <w:p w:rsidR="00EE0799" w:rsidRPr="00A776EE" w:rsidRDefault="00EE0799" w:rsidP="00BB0E0E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Dane osobowe uczestników podlegają ochronie zgodnie z ustawą o Ochronie Danych Osobowych. Organizator gromadzi dane uczestników tylko do celów rajdu i nie udostępnia ich osobom trzecim</w:t>
      </w:r>
    </w:p>
    <w:p w:rsidR="009A45EB" w:rsidRPr="00A776EE" w:rsidRDefault="00267943" w:rsidP="00BB0E0E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 w:cs="Calibri"/>
        </w:rPr>
      </w:pPr>
      <w:r w:rsidRPr="00267943">
        <w:rPr>
          <w:rFonts w:ascii="Cambria" w:hAnsi="Cambria" w:cs="Calibri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4005692</wp:posOffset>
            </wp:positionH>
            <wp:positionV relativeFrom="paragraph">
              <wp:posOffset>153707</wp:posOffset>
            </wp:positionV>
            <wp:extent cx="1602105" cy="1602105"/>
            <wp:effectExtent l="0" t="0" r="0" b="0"/>
            <wp:wrapTight wrapText="bothSides">
              <wp:wrapPolygon edited="0">
                <wp:start x="0" y="0"/>
                <wp:lineTo x="0" y="21317"/>
                <wp:lineTo x="21317" y="21317"/>
                <wp:lineTo x="21317" y="0"/>
                <wp:lineTo x="0" y="0"/>
              </wp:wrapPolygon>
            </wp:wrapTight>
            <wp:docPr id="28" name="Obraz 28" descr="Znalezione obrazy dla zapytania rower grafika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nalezione obrazy dla zapytania rower grafika do pobrani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5EB" w:rsidRPr="00A776EE">
        <w:rPr>
          <w:rFonts w:ascii="Cambria" w:hAnsi="Cambria" w:cs="Calibri"/>
        </w:rPr>
        <w:t>Wszyscy uczestnicy startujący w rajdzie wyrażają zgodę na publikację ich wizerunków w relacjach z imprezy</w:t>
      </w:r>
      <w:r w:rsidR="00EE0799" w:rsidRPr="00A776EE">
        <w:rPr>
          <w:rFonts w:ascii="Cambria" w:hAnsi="Cambria" w:cs="Calibri"/>
        </w:rPr>
        <w:t xml:space="preserve"> </w:t>
      </w:r>
      <w:r w:rsidR="009A45EB" w:rsidRPr="00A776EE">
        <w:rPr>
          <w:rFonts w:ascii="Cambria" w:hAnsi="Cambria" w:cs="Calibri"/>
        </w:rPr>
        <w:t>zamieszczonych na stronie internetowej Organizatora, w mediach oraz materiałach</w:t>
      </w:r>
      <w:r w:rsidR="00EE0799" w:rsidRPr="00A776EE">
        <w:rPr>
          <w:rFonts w:ascii="Cambria" w:hAnsi="Cambria" w:cs="Calibri"/>
        </w:rPr>
        <w:t xml:space="preserve"> </w:t>
      </w:r>
      <w:r w:rsidR="009A45EB" w:rsidRPr="00A776EE">
        <w:rPr>
          <w:rFonts w:ascii="Cambria" w:hAnsi="Cambria" w:cs="Calibri"/>
        </w:rPr>
        <w:t>promocyjnych</w:t>
      </w:r>
    </w:p>
    <w:p w:rsidR="009A45EB" w:rsidRPr="00A776EE" w:rsidRDefault="009A45EB" w:rsidP="00BB0E0E">
      <w:pPr>
        <w:pStyle w:val="Akapitzlist"/>
        <w:numPr>
          <w:ilvl w:val="0"/>
          <w:numId w:val="7"/>
        </w:num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Ostateczna interpretacja regulaminu należy do Organizatora. W sprawach spornych decyzja Organizatora jest decyzją ostateczną. Ni</w:t>
      </w:r>
      <w:r w:rsidR="00EE0799" w:rsidRPr="00A776EE">
        <w:rPr>
          <w:rFonts w:ascii="Cambria" w:hAnsi="Cambria" w:cs="Calibri"/>
        </w:rPr>
        <w:t>e</w:t>
      </w:r>
      <w:r w:rsidRPr="00A776EE">
        <w:rPr>
          <w:rFonts w:ascii="Cambria" w:hAnsi="Cambria" w:cs="Calibri"/>
        </w:rPr>
        <w:t>znajomość regulaminu nie zwalnia uczestnika od jego przestrzegania.</w:t>
      </w:r>
      <w:r w:rsidR="00267943" w:rsidRPr="00267943">
        <w:t xml:space="preserve"> </w:t>
      </w:r>
    </w:p>
    <w:p w:rsidR="00EE0799" w:rsidRPr="00A776EE" w:rsidRDefault="00EE0799" w:rsidP="00EE0799">
      <w:pPr>
        <w:spacing w:after="0"/>
        <w:ind w:left="66"/>
        <w:jc w:val="both"/>
        <w:rPr>
          <w:rFonts w:ascii="Cambria" w:hAnsi="Cambria" w:cs="Calibri"/>
        </w:rPr>
      </w:pPr>
    </w:p>
    <w:p w:rsidR="00EE0799" w:rsidRPr="00A776EE" w:rsidRDefault="00EE0799" w:rsidP="00EE0799">
      <w:pPr>
        <w:spacing w:after="0"/>
        <w:jc w:val="both"/>
        <w:rPr>
          <w:rFonts w:ascii="Cambria" w:hAnsi="Cambria" w:cs="Calibri"/>
          <w:b/>
          <w:sz w:val="24"/>
        </w:rPr>
      </w:pPr>
      <w:r w:rsidRPr="00A776EE">
        <w:rPr>
          <w:rFonts w:ascii="Cambria" w:hAnsi="Cambria" w:cs="Calibri"/>
          <w:b/>
          <w:sz w:val="24"/>
        </w:rPr>
        <w:t>U W A G A !!!!</w:t>
      </w:r>
    </w:p>
    <w:p w:rsidR="0068112E" w:rsidRPr="00A776EE" w:rsidRDefault="00EE0799" w:rsidP="0068112E">
      <w:p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>RAJD NIE JEST WYŚCIGIEM, W KTÓRYM ZAWODNICY MAJĄ UZYSKAĆ JAK NAJLEPSZY CZAS. RAJD JEST OKAZJĄ DO TOWARZYSKIEGO SPOTKANIA, NAWIĄZANIA NOWYCH ZNAJOMOŚCI WŚRÓD OSÓB PREFERUJĄCYCH AKTYWNE FORMY SPĘDZENIA WOLNEGO CZASU ORAZ K</w:t>
      </w:r>
      <w:r w:rsidR="00B22AC9">
        <w:rPr>
          <w:rFonts w:ascii="Cambria" w:hAnsi="Cambria" w:cs="Calibri"/>
        </w:rPr>
        <w:t xml:space="preserve">ONTAKTU           Z PRZYRODĄ </w:t>
      </w:r>
      <w:r w:rsidRPr="00A776EE">
        <w:rPr>
          <w:rFonts w:ascii="Cambria" w:hAnsi="Cambria" w:cs="Calibri"/>
        </w:rPr>
        <w:t>I NAMACALNĄ HISTORIĄ.</w:t>
      </w:r>
    </w:p>
    <w:p w:rsidR="00423C3D" w:rsidRPr="00A776EE" w:rsidRDefault="00423C3D" w:rsidP="0068112E">
      <w:pPr>
        <w:spacing w:after="0"/>
        <w:jc w:val="both"/>
        <w:rPr>
          <w:rFonts w:ascii="Cambria" w:hAnsi="Cambria" w:cs="Calibri"/>
        </w:rPr>
      </w:pPr>
    </w:p>
    <w:p w:rsidR="00423C3D" w:rsidRPr="00A776EE" w:rsidRDefault="00423C3D" w:rsidP="00423C3D">
      <w:p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INFORMACJE DOTYCZĄCE RAJDU MOŻNA UZYSKAĆ NA STRONIE WWW.CLUKTUR.PL LUB </w:t>
      </w:r>
      <w:r w:rsidR="00B22AC9">
        <w:rPr>
          <w:rFonts w:ascii="Cambria" w:hAnsi="Cambria" w:cs="Calibri"/>
        </w:rPr>
        <w:t xml:space="preserve">              </w:t>
      </w:r>
      <w:r w:rsidRPr="00A776EE">
        <w:rPr>
          <w:rFonts w:ascii="Cambria" w:hAnsi="Cambria" w:cs="Calibri"/>
        </w:rPr>
        <w:t xml:space="preserve">W </w:t>
      </w:r>
      <w:r w:rsidR="00EE0799" w:rsidRPr="00A776EE">
        <w:rPr>
          <w:rFonts w:ascii="Cambria" w:hAnsi="Cambria" w:cs="Calibri"/>
        </w:rPr>
        <w:t xml:space="preserve">CENTRUM </w:t>
      </w:r>
      <w:r w:rsidRPr="00A776EE">
        <w:rPr>
          <w:rFonts w:ascii="Cambria" w:hAnsi="Cambria" w:cs="Calibri"/>
        </w:rPr>
        <w:t>INFORMACJI TURYSTYCZNEJ</w:t>
      </w:r>
      <w:r w:rsidR="00EE0799" w:rsidRPr="00A776EE">
        <w:rPr>
          <w:rFonts w:ascii="Cambria" w:hAnsi="Cambria" w:cs="Calibri"/>
        </w:rPr>
        <w:t xml:space="preserve"> </w:t>
      </w:r>
      <w:r w:rsidRPr="00A776EE">
        <w:rPr>
          <w:rFonts w:ascii="Cambria" w:hAnsi="Cambria" w:cs="Calibri"/>
        </w:rPr>
        <w:t xml:space="preserve">W ŁĘCZYCY (UL. </w:t>
      </w:r>
      <w:r w:rsidR="000F5245" w:rsidRPr="00A776EE">
        <w:rPr>
          <w:rFonts w:ascii="Cambria" w:hAnsi="Cambria" w:cs="Calibri"/>
        </w:rPr>
        <w:t xml:space="preserve">KAZIMIERZA ODNOWICIELA </w:t>
      </w:r>
      <w:r w:rsidRPr="00A776EE">
        <w:rPr>
          <w:rFonts w:ascii="Cambria" w:hAnsi="Cambria" w:cs="Calibri"/>
        </w:rPr>
        <w:t xml:space="preserve"> 2 – </w:t>
      </w:r>
      <w:r w:rsidR="00B22AC9">
        <w:rPr>
          <w:rFonts w:ascii="Cambria" w:hAnsi="Cambria" w:cs="Calibri"/>
        </w:rPr>
        <w:t xml:space="preserve">       </w:t>
      </w:r>
      <w:r w:rsidRPr="00A776EE">
        <w:rPr>
          <w:rFonts w:ascii="Cambria" w:hAnsi="Cambria" w:cs="Calibri"/>
        </w:rPr>
        <w:t>W GODZ 9:00-1</w:t>
      </w:r>
      <w:r w:rsidR="00B22AC9">
        <w:rPr>
          <w:rFonts w:ascii="Cambria" w:hAnsi="Cambria" w:cs="Calibri"/>
        </w:rPr>
        <w:t>5</w:t>
      </w:r>
      <w:r w:rsidRPr="00A776EE">
        <w:rPr>
          <w:rFonts w:ascii="Cambria" w:hAnsi="Cambria" w:cs="Calibri"/>
        </w:rPr>
        <w:t>:</w:t>
      </w:r>
      <w:r w:rsidR="00B22AC9">
        <w:rPr>
          <w:rFonts w:ascii="Cambria" w:hAnsi="Cambria" w:cs="Calibri"/>
        </w:rPr>
        <w:t>3</w:t>
      </w:r>
      <w:r w:rsidRPr="00A776EE">
        <w:rPr>
          <w:rFonts w:ascii="Cambria" w:hAnsi="Cambria" w:cs="Calibri"/>
        </w:rPr>
        <w:t>0)</w:t>
      </w:r>
      <w:r w:rsidR="00B22AC9">
        <w:rPr>
          <w:rFonts w:ascii="Cambria" w:hAnsi="Cambria" w:cs="Calibri"/>
        </w:rPr>
        <w:t xml:space="preserve">, </w:t>
      </w:r>
      <w:r w:rsidRPr="00B22AC9">
        <w:rPr>
          <w:rFonts w:ascii="Cambria" w:hAnsi="Cambria" w:cs="Calibri"/>
          <w:b/>
        </w:rPr>
        <w:t>NR. TEL</w:t>
      </w:r>
      <w:r w:rsidRPr="00A776EE">
        <w:rPr>
          <w:rFonts w:ascii="Cambria" w:hAnsi="Cambria" w:cs="Calibri"/>
        </w:rPr>
        <w:t xml:space="preserve"> 24 721 03 11, 510 104 937.</w:t>
      </w:r>
      <w:r w:rsidR="000C4D18" w:rsidRPr="00A776EE">
        <w:rPr>
          <w:rFonts w:ascii="Cambria" w:hAnsi="Cambria" w:cs="Calibri"/>
        </w:rPr>
        <w:t xml:space="preserve"> </w:t>
      </w:r>
    </w:p>
    <w:p w:rsidR="00423C3D" w:rsidRPr="00A776EE" w:rsidRDefault="00423C3D" w:rsidP="00423C3D">
      <w:pPr>
        <w:spacing w:after="0"/>
        <w:jc w:val="both"/>
        <w:rPr>
          <w:rFonts w:ascii="Cambria" w:hAnsi="Cambria" w:cs="Calibri"/>
        </w:rPr>
      </w:pPr>
      <w:r w:rsidRPr="00A776EE">
        <w:rPr>
          <w:rFonts w:ascii="Cambria" w:hAnsi="Cambria" w:cs="Calibri"/>
        </w:rPr>
        <w:t xml:space="preserve">ZAPISY NA RAJD BĘDĄ PRZYJMOWANE W BIURZE LOT „CŁT” W ŁĘCZYCY (CENTRUM INFORMACJI TURYSTYCZNEJ – (UL. </w:t>
      </w:r>
      <w:r w:rsidR="000F5245" w:rsidRPr="00A776EE">
        <w:rPr>
          <w:rFonts w:ascii="Cambria" w:hAnsi="Cambria" w:cs="Calibri"/>
        </w:rPr>
        <w:t>KAZIMIERZA ODNOWICIELA</w:t>
      </w:r>
      <w:r w:rsidRPr="00A776EE">
        <w:rPr>
          <w:rFonts w:ascii="Cambria" w:hAnsi="Cambria" w:cs="Calibri"/>
        </w:rPr>
        <w:t xml:space="preserve"> 2 –</w:t>
      </w:r>
      <w:r w:rsidR="000F5245" w:rsidRPr="00A776EE">
        <w:rPr>
          <w:rFonts w:ascii="Cambria" w:hAnsi="Cambria" w:cs="Calibri"/>
        </w:rPr>
        <w:t xml:space="preserve"> </w:t>
      </w:r>
      <w:r w:rsidRPr="00A776EE">
        <w:rPr>
          <w:rFonts w:ascii="Cambria" w:hAnsi="Cambria" w:cs="Calibri"/>
        </w:rPr>
        <w:t>W GODZ 9:00-1</w:t>
      </w:r>
      <w:r w:rsidR="00B22AC9">
        <w:rPr>
          <w:rFonts w:ascii="Cambria" w:hAnsi="Cambria" w:cs="Calibri"/>
        </w:rPr>
        <w:t>5</w:t>
      </w:r>
      <w:r w:rsidRPr="00A776EE">
        <w:rPr>
          <w:rFonts w:ascii="Cambria" w:hAnsi="Cambria" w:cs="Calibri"/>
        </w:rPr>
        <w:t>:</w:t>
      </w:r>
      <w:r w:rsidR="00B22AC9">
        <w:rPr>
          <w:rFonts w:ascii="Cambria" w:hAnsi="Cambria" w:cs="Calibri"/>
        </w:rPr>
        <w:t>3</w:t>
      </w:r>
      <w:r w:rsidRPr="00A776EE">
        <w:rPr>
          <w:rFonts w:ascii="Cambria" w:hAnsi="Cambria" w:cs="Calibri"/>
        </w:rPr>
        <w:t>0).</w:t>
      </w:r>
    </w:p>
    <w:p w:rsidR="000C4D18" w:rsidRPr="00A776EE" w:rsidRDefault="000C4D18" w:rsidP="00423C3D">
      <w:pPr>
        <w:spacing w:after="0"/>
        <w:jc w:val="both"/>
        <w:rPr>
          <w:rFonts w:ascii="Cambria" w:hAnsi="Cambria" w:cs="Calibri"/>
        </w:rPr>
      </w:pPr>
    </w:p>
    <w:p w:rsidR="000F5245" w:rsidRPr="00A776EE" w:rsidRDefault="000F5245" w:rsidP="00423C3D">
      <w:pPr>
        <w:spacing w:after="0"/>
        <w:jc w:val="both"/>
        <w:rPr>
          <w:rFonts w:ascii="Cambria" w:hAnsi="Cambria" w:cs="Calibri"/>
          <w:b/>
        </w:rPr>
      </w:pPr>
      <w:r w:rsidRPr="00A776EE">
        <w:rPr>
          <w:rFonts w:ascii="Cambria" w:hAnsi="Cambria" w:cs="Calibri"/>
          <w:b/>
        </w:rPr>
        <w:t xml:space="preserve">SZCZEGÓŁOWY PROGRAM V JUBILEUSZOWEGO ŚRODKOWOPOLSKIEGO RAJDU ROWEROWEGO „SZLAKIEM W CENTRUM POLSKI W 100 LECIE ODZYSKANIA NIEPODLEGŁOŚCI” ZOSTANIE DOSTARCZONY MEILOWO DO OSÓB </w:t>
      </w:r>
      <w:r w:rsidR="000C4D18" w:rsidRPr="00A776EE">
        <w:rPr>
          <w:rFonts w:ascii="Cambria" w:hAnsi="Cambria" w:cs="Calibri"/>
          <w:b/>
        </w:rPr>
        <w:t>ZAKWALIFIKOWANYCH</w:t>
      </w:r>
      <w:r w:rsidRPr="00A776EE">
        <w:rPr>
          <w:rFonts w:ascii="Cambria" w:hAnsi="Cambria" w:cs="Calibri"/>
          <w:b/>
        </w:rPr>
        <w:t xml:space="preserve"> DO UDZIAŁU</w:t>
      </w:r>
      <w:r w:rsidR="000C4D18" w:rsidRPr="00A776EE">
        <w:rPr>
          <w:rFonts w:ascii="Cambria" w:hAnsi="Cambria" w:cs="Calibri"/>
          <w:b/>
        </w:rPr>
        <w:t xml:space="preserve"> W IMPREZIE.</w:t>
      </w:r>
    </w:p>
    <w:p w:rsidR="000C4D18" w:rsidRPr="00A776EE" w:rsidRDefault="000C4D18" w:rsidP="00423C3D">
      <w:pPr>
        <w:spacing w:after="0"/>
        <w:jc w:val="both"/>
        <w:rPr>
          <w:rFonts w:ascii="Cambria" w:hAnsi="Cambria" w:cs="Calibri"/>
        </w:rPr>
      </w:pPr>
    </w:p>
    <w:p w:rsidR="00423C3D" w:rsidRPr="00B22AC9" w:rsidRDefault="00423C3D" w:rsidP="00423C3D">
      <w:pPr>
        <w:spacing w:after="0"/>
        <w:jc w:val="both"/>
        <w:rPr>
          <w:rFonts w:ascii="Cambria" w:hAnsi="Cambria" w:cs="Calibri"/>
        </w:rPr>
      </w:pPr>
      <w:r w:rsidRPr="00B22AC9">
        <w:rPr>
          <w:rFonts w:ascii="Cambria" w:hAnsi="Cambria" w:cs="Calibri"/>
        </w:rPr>
        <w:t xml:space="preserve">DO ZOBACZENIA NA SZLAKU </w:t>
      </w:r>
      <w:r w:rsidR="000C4D18" w:rsidRPr="00B22AC9">
        <w:rPr>
          <w:rFonts w:ascii="Cambria" w:hAnsi="Cambria" w:cs="Calibri"/>
        </w:rPr>
        <w:t>5</w:t>
      </w:r>
      <w:r w:rsidRPr="00B22AC9">
        <w:rPr>
          <w:rFonts w:ascii="Cambria" w:hAnsi="Cambria" w:cs="Calibri"/>
        </w:rPr>
        <w:t xml:space="preserve"> ŚRODKOWOPOLSKIEGO RAJDU ROWEROWEGO</w:t>
      </w:r>
    </w:p>
    <w:p w:rsidR="000C4D18" w:rsidRPr="00B22AC9" w:rsidRDefault="00267943" w:rsidP="00423C3D">
      <w:pPr>
        <w:spacing w:after="0"/>
        <w:jc w:val="both"/>
        <w:rPr>
          <w:rFonts w:ascii="Cambria" w:hAnsi="Cambria" w:cs="Calibri"/>
        </w:rPr>
      </w:pPr>
      <w:r w:rsidRPr="00267943">
        <w:rPr>
          <w:rFonts w:ascii="Cambria" w:hAnsi="Cambria" w:cs="Calibri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1530574</wp:posOffset>
            </wp:positionH>
            <wp:positionV relativeFrom="paragraph">
              <wp:posOffset>456490</wp:posOffset>
            </wp:positionV>
            <wp:extent cx="1505585" cy="1301115"/>
            <wp:effectExtent l="0" t="0" r="0" b="0"/>
            <wp:wrapTight wrapText="bothSides">
              <wp:wrapPolygon edited="0">
                <wp:start x="0" y="0"/>
                <wp:lineTo x="0" y="21189"/>
                <wp:lineTo x="21318" y="21189"/>
                <wp:lineTo x="21318" y="0"/>
                <wp:lineTo x="0" y="0"/>
              </wp:wrapPolygon>
            </wp:wrapTight>
            <wp:docPr id="29" name="Obraz 29" descr="Znalezione obrazy dla zapytania flaga Polski grafika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Znalezione obrazy dla zapytania flaga Polski grafika do pobrani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558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67943">
        <w:rPr>
          <w:rFonts w:ascii="Cambria" w:hAnsi="Cambria" w:cs="Calibri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479238</wp:posOffset>
            </wp:positionV>
            <wp:extent cx="1807210" cy="1278255"/>
            <wp:effectExtent l="0" t="0" r="2540" b="0"/>
            <wp:wrapTight wrapText="bothSides">
              <wp:wrapPolygon edited="0">
                <wp:start x="0" y="0"/>
                <wp:lineTo x="0" y="21246"/>
                <wp:lineTo x="21403" y="21246"/>
                <wp:lineTo x="21403" y="0"/>
                <wp:lineTo x="0" y="0"/>
              </wp:wrapPolygon>
            </wp:wrapTight>
            <wp:docPr id="30" name="Obraz 30" descr="Znalezione obrazy dla zapytania flaga Polski grafika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nalezione obrazy dla zapytania flaga Polski grafika do pobrani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D18" w:rsidRPr="00B22AC9">
        <w:rPr>
          <w:rFonts w:ascii="Cambria" w:hAnsi="Cambria" w:cs="Calibri"/>
        </w:rPr>
        <w:tab/>
      </w:r>
      <w:r w:rsidR="000C4D18" w:rsidRPr="00B22AC9">
        <w:rPr>
          <w:rFonts w:ascii="Cambria" w:hAnsi="Cambria" w:cs="Calibri"/>
        </w:rPr>
        <w:tab/>
      </w:r>
      <w:r w:rsidR="000C4D18" w:rsidRPr="00B22AC9">
        <w:rPr>
          <w:rFonts w:ascii="Cambria" w:hAnsi="Cambria" w:cs="Calibri"/>
        </w:rPr>
        <w:tab/>
      </w:r>
      <w:r w:rsidR="000C4D18" w:rsidRPr="00B22AC9">
        <w:rPr>
          <w:rFonts w:ascii="Cambria" w:hAnsi="Cambria" w:cs="Calibri"/>
        </w:rPr>
        <w:tab/>
      </w:r>
      <w:r w:rsidR="000C4D18" w:rsidRPr="00B22AC9">
        <w:rPr>
          <w:rFonts w:ascii="Cambria" w:hAnsi="Cambria" w:cs="Calibri"/>
        </w:rPr>
        <w:tab/>
      </w:r>
      <w:r w:rsidR="000C4D18" w:rsidRPr="00B22AC9">
        <w:rPr>
          <w:rFonts w:ascii="Cambria" w:hAnsi="Cambria" w:cs="Calibri"/>
        </w:rPr>
        <w:tab/>
      </w:r>
      <w:r w:rsidR="000C4D18" w:rsidRPr="00B22AC9">
        <w:rPr>
          <w:rFonts w:ascii="Cambria" w:hAnsi="Cambria" w:cs="Calibri"/>
        </w:rPr>
        <w:tab/>
        <w:t>KOMANDOR RAJDU - JACEK ZIÓŁKOWSKI</w:t>
      </w:r>
      <w:bookmarkStart w:id="0" w:name="_GoBack"/>
      <w:bookmarkEnd w:id="0"/>
    </w:p>
    <w:sectPr w:rsidR="000C4D18" w:rsidRPr="00B2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7D8B"/>
    <w:multiLevelType w:val="hybridMultilevel"/>
    <w:tmpl w:val="048E2842"/>
    <w:lvl w:ilvl="0" w:tplc="2F24E5B6">
      <w:start w:val="1"/>
      <w:numFmt w:val="bullet"/>
      <w:lvlText w:val="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C160E5"/>
    <w:multiLevelType w:val="hybridMultilevel"/>
    <w:tmpl w:val="0A42D51A"/>
    <w:lvl w:ilvl="0" w:tplc="2F24E5B6">
      <w:start w:val="1"/>
      <w:numFmt w:val="bullet"/>
      <w:lvlText w:val="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5C23434"/>
    <w:multiLevelType w:val="hybridMultilevel"/>
    <w:tmpl w:val="83747342"/>
    <w:lvl w:ilvl="0" w:tplc="2F24E5B6">
      <w:start w:val="1"/>
      <w:numFmt w:val="bullet"/>
      <w:lvlText w:val="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6B061911"/>
    <w:multiLevelType w:val="hybridMultilevel"/>
    <w:tmpl w:val="A5F05064"/>
    <w:lvl w:ilvl="0" w:tplc="2F24E5B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B7970"/>
    <w:multiLevelType w:val="hybridMultilevel"/>
    <w:tmpl w:val="300EF260"/>
    <w:lvl w:ilvl="0" w:tplc="2F24E5B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587"/>
    <w:multiLevelType w:val="hybridMultilevel"/>
    <w:tmpl w:val="FDE838D2"/>
    <w:lvl w:ilvl="0" w:tplc="2F24E5B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758D0"/>
    <w:multiLevelType w:val="hybridMultilevel"/>
    <w:tmpl w:val="F6DC013E"/>
    <w:lvl w:ilvl="0" w:tplc="2F24E5B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34"/>
    <w:rsid w:val="000975F0"/>
    <w:rsid w:val="00097714"/>
    <w:rsid w:val="000C4D18"/>
    <w:rsid w:val="000E6E46"/>
    <w:rsid w:val="000E7C64"/>
    <w:rsid w:val="000F5245"/>
    <w:rsid w:val="00136976"/>
    <w:rsid w:val="00151F26"/>
    <w:rsid w:val="00167F48"/>
    <w:rsid w:val="001830F2"/>
    <w:rsid w:val="00195372"/>
    <w:rsid w:val="002360E0"/>
    <w:rsid w:val="00264AEA"/>
    <w:rsid w:val="00267943"/>
    <w:rsid w:val="003058A8"/>
    <w:rsid w:val="00323265"/>
    <w:rsid w:val="0033462B"/>
    <w:rsid w:val="0034266D"/>
    <w:rsid w:val="003456C3"/>
    <w:rsid w:val="003879D0"/>
    <w:rsid w:val="003B227E"/>
    <w:rsid w:val="003B564D"/>
    <w:rsid w:val="003E7608"/>
    <w:rsid w:val="00423C3D"/>
    <w:rsid w:val="00476A7B"/>
    <w:rsid w:val="0048767F"/>
    <w:rsid w:val="004C6E52"/>
    <w:rsid w:val="00503438"/>
    <w:rsid w:val="005635BC"/>
    <w:rsid w:val="00566561"/>
    <w:rsid w:val="00567ED8"/>
    <w:rsid w:val="005C0FA1"/>
    <w:rsid w:val="005D4827"/>
    <w:rsid w:val="005F2FF8"/>
    <w:rsid w:val="006249C4"/>
    <w:rsid w:val="0068112E"/>
    <w:rsid w:val="006A0F11"/>
    <w:rsid w:val="006C19FF"/>
    <w:rsid w:val="006C7FE6"/>
    <w:rsid w:val="006D297B"/>
    <w:rsid w:val="007456D4"/>
    <w:rsid w:val="007A6BD4"/>
    <w:rsid w:val="007B3CF5"/>
    <w:rsid w:val="007D05FB"/>
    <w:rsid w:val="007E1C44"/>
    <w:rsid w:val="007F375B"/>
    <w:rsid w:val="008D1FB3"/>
    <w:rsid w:val="008E324B"/>
    <w:rsid w:val="00934D1F"/>
    <w:rsid w:val="009A45EB"/>
    <w:rsid w:val="009A5C63"/>
    <w:rsid w:val="009B27B9"/>
    <w:rsid w:val="00A776EE"/>
    <w:rsid w:val="00B069FF"/>
    <w:rsid w:val="00B22AC9"/>
    <w:rsid w:val="00B509F1"/>
    <w:rsid w:val="00B554C7"/>
    <w:rsid w:val="00B67FEF"/>
    <w:rsid w:val="00B74836"/>
    <w:rsid w:val="00B85615"/>
    <w:rsid w:val="00B8629E"/>
    <w:rsid w:val="00BB0E0E"/>
    <w:rsid w:val="00BC0612"/>
    <w:rsid w:val="00BF516B"/>
    <w:rsid w:val="00CA20AA"/>
    <w:rsid w:val="00CC29AC"/>
    <w:rsid w:val="00CF1811"/>
    <w:rsid w:val="00D321F7"/>
    <w:rsid w:val="00D461D8"/>
    <w:rsid w:val="00D54900"/>
    <w:rsid w:val="00D67A5B"/>
    <w:rsid w:val="00D90730"/>
    <w:rsid w:val="00E4774A"/>
    <w:rsid w:val="00E65702"/>
    <w:rsid w:val="00E9453F"/>
    <w:rsid w:val="00ED791E"/>
    <w:rsid w:val="00EE0799"/>
    <w:rsid w:val="00F12034"/>
    <w:rsid w:val="00F1676B"/>
    <w:rsid w:val="00F334BC"/>
    <w:rsid w:val="00F63930"/>
    <w:rsid w:val="00F67A40"/>
    <w:rsid w:val="00FA27F1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BA12"/>
  <w15:chartTrackingRefBased/>
  <w15:docId w15:val="{28B6D20E-E4C4-4A6A-9890-CC18DBD7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79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F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5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hyperlink" Target="mailto:jacekziolo@o2.p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cluktur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Grodzki, Lukasz</dc:creator>
  <cp:keywords/>
  <dc:description/>
  <cp:lastModifiedBy>Asia</cp:lastModifiedBy>
  <cp:revision>2</cp:revision>
  <dcterms:created xsi:type="dcterms:W3CDTF">2018-06-12T21:28:00Z</dcterms:created>
  <dcterms:modified xsi:type="dcterms:W3CDTF">2018-06-12T21:28:00Z</dcterms:modified>
</cp:coreProperties>
</file>